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439" w:rsidRPr="005E04A5" w:rsidRDefault="00BD1439" w:rsidP="00961735">
      <w:pPr>
        <w:spacing w:after="0" w:line="240" w:lineRule="auto"/>
        <w:jc w:val="center"/>
        <w:rPr>
          <w:rFonts w:ascii="Times New Roman" w:hAnsi="Times New Roman" w:cs="Times New Roman"/>
        </w:rPr>
      </w:pPr>
      <w:r w:rsidRPr="005E04A5">
        <w:rPr>
          <w:noProof/>
          <w:sz w:val="20"/>
          <w:lang w:eastAsia="tr-TR"/>
        </w:rPr>
        <w:drawing>
          <wp:anchor distT="0" distB="0" distL="114300" distR="114300" simplePos="0" relativeHeight="251658240" behindDoc="1" locked="0" layoutInCell="1" allowOverlap="1">
            <wp:simplePos x="0" y="0"/>
            <wp:positionH relativeFrom="column">
              <wp:posOffset>290830</wp:posOffset>
            </wp:positionH>
            <wp:positionV relativeFrom="paragraph">
              <wp:posOffset>0</wp:posOffset>
            </wp:positionV>
            <wp:extent cx="1061337" cy="1063625"/>
            <wp:effectExtent l="0" t="0" r="5715" b="3175"/>
            <wp:wrapTight wrapText="bothSides">
              <wp:wrapPolygon edited="0">
                <wp:start x="0" y="0"/>
                <wp:lineTo x="0" y="21278"/>
                <wp:lineTo x="21329" y="21278"/>
                <wp:lineTo x="21329" y="0"/>
                <wp:lineTo x="0"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4057" t="2444" r="1826" b="2851"/>
                    <a:stretch/>
                  </pic:blipFill>
                  <pic:spPr bwMode="auto">
                    <a:xfrm>
                      <a:off x="0" y="0"/>
                      <a:ext cx="1061337" cy="1063625"/>
                    </a:xfrm>
                    <a:prstGeom prst="rect">
                      <a:avLst/>
                    </a:prstGeom>
                    <a:ln>
                      <a:noFill/>
                    </a:ln>
                    <a:extLst>
                      <a:ext uri="{53640926-AAD7-44D8-BBD7-CCE9431645EC}">
                        <a14:shadowObscured xmlns:a14="http://schemas.microsoft.com/office/drawing/2010/main"/>
                      </a:ext>
                    </a:extLst>
                  </pic:spPr>
                </pic:pic>
              </a:graphicData>
            </a:graphic>
          </wp:anchor>
        </w:drawing>
      </w:r>
    </w:p>
    <w:p w:rsidR="00CD3B3A" w:rsidRPr="005E04A5" w:rsidRDefault="00961735" w:rsidP="00961735">
      <w:pPr>
        <w:spacing w:after="0" w:line="240" w:lineRule="auto"/>
        <w:jc w:val="center"/>
        <w:rPr>
          <w:rFonts w:ascii="Times New Roman" w:hAnsi="Times New Roman" w:cs="Times New Roman"/>
          <w:b/>
          <w:sz w:val="24"/>
        </w:rPr>
      </w:pPr>
      <w:r w:rsidRPr="005E04A5">
        <w:rPr>
          <w:rFonts w:ascii="Times New Roman" w:hAnsi="Times New Roman" w:cs="Times New Roman"/>
          <w:b/>
          <w:sz w:val="24"/>
        </w:rPr>
        <w:t>T.C.</w:t>
      </w:r>
    </w:p>
    <w:p w:rsidR="00A72B48" w:rsidRPr="005E04A5" w:rsidRDefault="00961735" w:rsidP="00A72B48">
      <w:pPr>
        <w:spacing w:after="0" w:line="240" w:lineRule="auto"/>
        <w:jc w:val="center"/>
        <w:rPr>
          <w:rFonts w:ascii="Times New Roman" w:hAnsi="Times New Roman" w:cs="Times New Roman"/>
          <w:b/>
          <w:sz w:val="24"/>
        </w:rPr>
      </w:pPr>
      <w:r w:rsidRPr="005E04A5">
        <w:rPr>
          <w:rFonts w:ascii="Times New Roman" w:hAnsi="Times New Roman" w:cs="Times New Roman"/>
          <w:b/>
          <w:sz w:val="24"/>
        </w:rPr>
        <w:t>ZONGULDAK VALİLİĞİ</w:t>
      </w:r>
    </w:p>
    <w:p w:rsidR="00961735" w:rsidRPr="005E04A5" w:rsidRDefault="00961735" w:rsidP="00961735">
      <w:pPr>
        <w:spacing w:after="0" w:line="240" w:lineRule="auto"/>
        <w:jc w:val="center"/>
        <w:rPr>
          <w:rFonts w:ascii="Times New Roman" w:hAnsi="Times New Roman" w:cs="Times New Roman"/>
          <w:b/>
          <w:sz w:val="24"/>
        </w:rPr>
      </w:pPr>
      <w:r w:rsidRPr="005E04A5">
        <w:rPr>
          <w:rFonts w:ascii="Times New Roman" w:hAnsi="Times New Roman" w:cs="Times New Roman"/>
          <w:b/>
          <w:sz w:val="24"/>
        </w:rPr>
        <w:t>İl Basın v</w:t>
      </w:r>
      <w:r w:rsidR="00A72B48" w:rsidRPr="005E04A5">
        <w:rPr>
          <w:rFonts w:ascii="Times New Roman" w:hAnsi="Times New Roman" w:cs="Times New Roman"/>
          <w:b/>
          <w:sz w:val="24"/>
        </w:rPr>
        <w:t>e Halkla İlişkiler Müdürlüğü</w:t>
      </w:r>
    </w:p>
    <w:p w:rsidR="00F71BC5" w:rsidRPr="005E04A5" w:rsidRDefault="00F71BC5" w:rsidP="00961735">
      <w:pPr>
        <w:spacing w:after="0" w:line="240" w:lineRule="auto"/>
        <w:jc w:val="center"/>
        <w:rPr>
          <w:rFonts w:ascii="Times New Roman" w:hAnsi="Times New Roman" w:cs="Times New Roman"/>
          <w:b/>
        </w:rPr>
      </w:pPr>
    </w:p>
    <w:p w:rsidR="00A72B48" w:rsidRPr="005E04A5" w:rsidRDefault="00A72B48" w:rsidP="00A56241">
      <w:pPr>
        <w:spacing w:after="0" w:line="240" w:lineRule="auto"/>
        <w:rPr>
          <w:rFonts w:ascii="Times New Roman" w:hAnsi="Times New Roman" w:cs="Times New Roman"/>
        </w:rPr>
      </w:pPr>
    </w:p>
    <w:p w:rsidR="002F0216" w:rsidRDefault="00A72B48" w:rsidP="002F0216">
      <w:pPr>
        <w:spacing w:after="0" w:line="240" w:lineRule="auto"/>
        <w:ind w:left="1416" w:firstLine="708"/>
        <w:jc w:val="center"/>
        <w:rPr>
          <w:rFonts w:ascii="Times New Roman" w:hAnsi="Times New Roman" w:cs="Times New Roman"/>
        </w:rPr>
      </w:pPr>
      <w:r w:rsidRPr="005E04A5">
        <w:rPr>
          <w:rFonts w:ascii="Times New Roman" w:hAnsi="Times New Roman" w:cs="Times New Roman"/>
        </w:rPr>
        <w:t xml:space="preserve">                                                                            </w:t>
      </w:r>
    </w:p>
    <w:p w:rsidR="00E10BB1" w:rsidRPr="00040A46" w:rsidRDefault="00386EB0" w:rsidP="002F0216">
      <w:pPr>
        <w:spacing w:after="0" w:line="240" w:lineRule="auto"/>
        <w:rPr>
          <w:rFonts w:ascii="Times New Roman" w:hAnsi="Times New Roman" w:cs="Times New Roman"/>
          <w:b/>
          <w:sz w:val="28"/>
        </w:rPr>
      </w:pPr>
      <w:r>
        <w:rPr>
          <w:rFonts w:ascii="Times New Roman" w:hAnsi="Times New Roman" w:cs="Times New Roman"/>
          <w:b/>
          <w:sz w:val="28"/>
        </w:rPr>
        <w:t xml:space="preserve">    </w:t>
      </w:r>
      <w:r w:rsidR="00431B7C">
        <w:rPr>
          <w:rFonts w:ascii="Times New Roman" w:hAnsi="Times New Roman" w:cs="Times New Roman"/>
          <w:b/>
          <w:sz w:val="28"/>
        </w:rPr>
        <w:t xml:space="preserve"> </w:t>
      </w:r>
      <w:r w:rsidR="0003551A" w:rsidRPr="005E04A5">
        <w:rPr>
          <w:rFonts w:ascii="Times New Roman" w:hAnsi="Times New Roman" w:cs="Times New Roman"/>
          <w:b/>
          <w:sz w:val="28"/>
        </w:rPr>
        <w:t xml:space="preserve">                                                        </w:t>
      </w:r>
      <w:r w:rsidR="00A72B48" w:rsidRPr="005E04A5">
        <w:rPr>
          <w:rFonts w:ascii="Times New Roman" w:hAnsi="Times New Roman" w:cs="Times New Roman"/>
          <w:b/>
          <w:sz w:val="28"/>
        </w:rPr>
        <w:tab/>
      </w:r>
      <w:r w:rsidR="004067CC">
        <w:rPr>
          <w:rFonts w:ascii="Times New Roman" w:hAnsi="Times New Roman" w:cs="Times New Roman"/>
          <w:b/>
          <w:sz w:val="28"/>
        </w:rPr>
        <w:t xml:space="preserve">                   </w:t>
      </w:r>
      <w:r w:rsidR="009F4D4F">
        <w:rPr>
          <w:rFonts w:ascii="Times New Roman" w:hAnsi="Times New Roman" w:cs="Times New Roman"/>
          <w:b/>
          <w:sz w:val="28"/>
        </w:rPr>
        <w:t>Tarih:</w:t>
      </w:r>
      <w:r w:rsidR="0059668E">
        <w:rPr>
          <w:rFonts w:ascii="Times New Roman" w:hAnsi="Times New Roman" w:cs="Times New Roman"/>
          <w:b/>
          <w:sz w:val="28"/>
        </w:rPr>
        <w:t>04</w:t>
      </w:r>
      <w:r w:rsidR="009F4D4F">
        <w:rPr>
          <w:rFonts w:ascii="Times New Roman" w:hAnsi="Times New Roman" w:cs="Times New Roman"/>
          <w:b/>
          <w:sz w:val="28"/>
        </w:rPr>
        <w:t>/11</w:t>
      </w:r>
      <w:r w:rsidR="00807A14">
        <w:rPr>
          <w:rFonts w:ascii="Times New Roman" w:hAnsi="Times New Roman" w:cs="Times New Roman"/>
          <w:b/>
          <w:sz w:val="28"/>
        </w:rPr>
        <w:t>/</w:t>
      </w:r>
      <w:r w:rsidR="0003551A" w:rsidRPr="005E04A5">
        <w:rPr>
          <w:rFonts w:ascii="Times New Roman" w:hAnsi="Times New Roman" w:cs="Times New Roman"/>
          <w:b/>
          <w:sz w:val="28"/>
        </w:rPr>
        <w:t>2020</w:t>
      </w:r>
    </w:p>
    <w:p w:rsidR="00E10BB1" w:rsidRPr="002F0216" w:rsidRDefault="00E10BB1" w:rsidP="002F0216">
      <w:pPr>
        <w:spacing w:after="0" w:line="240" w:lineRule="auto"/>
        <w:rPr>
          <w:rFonts w:ascii="Times New Roman" w:hAnsi="Times New Roman" w:cs="Times New Roman"/>
        </w:rPr>
      </w:pPr>
    </w:p>
    <w:p w:rsidR="00A72B48" w:rsidRDefault="00A72B48" w:rsidP="00A72B48">
      <w:pPr>
        <w:spacing w:after="0" w:line="240" w:lineRule="auto"/>
        <w:rPr>
          <w:rFonts w:ascii="Times New Roman" w:hAnsi="Times New Roman" w:cs="Times New Roman"/>
          <w:b/>
          <w:sz w:val="28"/>
        </w:rPr>
      </w:pPr>
      <w:r w:rsidRPr="005E04A5">
        <w:rPr>
          <w:rFonts w:ascii="Times New Roman" w:hAnsi="Times New Roman" w:cs="Times New Roman"/>
          <w:b/>
          <w:sz w:val="28"/>
        </w:rPr>
        <w:tab/>
      </w:r>
      <w:r w:rsidRPr="005E04A5">
        <w:rPr>
          <w:rFonts w:ascii="Times New Roman" w:hAnsi="Times New Roman" w:cs="Times New Roman"/>
          <w:b/>
          <w:sz w:val="28"/>
        </w:rPr>
        <w:tab/>
        <w:t xml:space="preserve">               </w:t>
      </w:r>
      <w:r w:rsidR="00E6516B" w:rsidRPr="005E04A5">
        <w:rPr>
          <w:rFonts w:ascii="Times New Roman" w:hAnsi="Times New Roman" w:cs="Times New Roman"/>
          <w:b/>
          <w:sz w:val="28"/>
        </w:rPr>
        <w:t xml:space="preserve">             </w:t>
      </w:r>
      <w:r w:rsidRPr="005E04A5">
        <w:rPr>
          <w:rFonts w:ascii="Times New Roman" w:hAnsi="Times New Roman" w:cs="Times New Roman"/>
          <w:b/>
          <w:sz w:val="28"/>
        </w:rPr>
        <w:t xml:space="preserve"> </w:t>
      </w:r>
      <w:r w:rsidR="00FD42C9" w:rsidRPr="005E04A5">
        <w:rPr>
          <w:rFonts w:ascii="Times New Roman" w:hAnsi="Times New Roman" w:cs="Times New Roman"/>
          <w:b/>
          <w:sz w:val="28"/>
        </w:rPr>
        <w:t xml:space="preserve">            </w:t>
      </w:r>
      <w:r w:rsidR="0003551A" w:rsidRPr="005E04A5">
        <w:rPr>
          <w:rFonts w:ascii="Times New Roman" w:hAnsi="Times New Roman" w:cs="Times New Roman"/>
          <w:b/>
          <w:sz w:val="28"/>
        </w:rPr>
        <w:t xml:space="preserve">          </w:t>
      </w:r>
    </w:p>
    <w:p w:rsidR="00E176B1" w:rsidRPr="005E04A5" w:rsidRDefault="00E176B1" w:rsidP="00A72B48">
      <w:pPr>
        <w:spacing w:after="0" w:line="240" w:lineRule="auto"/>
        <w:rPr>
          <w:rFonts w:ascii="Times New Roman" w:hAnsi="Times New Roman" w:cs="Times New Roman"/>
          <w:b/>
          <w:sz w:val="28"/>
        </w:rPr>
      </w:pPr>
    </w:p>
    <w:p w:rsidR="00057210" w:rsidRPr="00A069C6" w:rsidRDefault="0099379B" w:rsidP="00BC5AEC">
      <w:pPr>
        <w:spacing w:after="0" w:line="240" w:lineRule="auto"/>
        <w:jc w:val="center"/>
        <w:rPr>
          <w:rFonts w:ascii="Times New Roman" w:hAnsi="Times New Roman" w:cs="Times New Roman"/>
          <w:b/>
          <w:sz w:val="28"/>
        </w:rPr>
      </w:pPr>
      <w:r w:rsidRPr="00A069C6">
        <w:rPr>
          <w:rFonts w:ascii="Times New Roman" w:hAnsi="Times New Roman" w:cs="Times New Roman"/>
          <w:b/>
          <w:sz w:val="28"/>
        </w:rPr>
        <w:t>04.11.20</w:t>
      </w:r>
      <w:r w:rsidR="00C56DD9" w:rsidRPr="00A069C6">
        <w:rPr>
          <w:rFonts w:ascii="Times New Roman" w:hAnsi="Times New Roman" w:cs="Times New Roman"/>
          <w:b/>
          <w:sz w:val="28"/>
        </w:rPr>
        <w:t xml:space="preserve">20 TARİHLİ </w:t>
      </w:r>
      <w:r w:rsidR="00CD5A22" w:rsidRPr="00A069C6">
        <w:rPr>
          <w:rFonts w:ascii="Times New Roman" w:hAnsi="Times New Roman" w:cs="Times New Roman"/>
          <w:b/>
          <w:sz w:val="28"/>
        </w:rPr>
        <w:t xml:space="preserve">İL UMUMİ </w:t>
      </w:r>
      <w:r w:rsidRPr="00A069C6">
        <w:rPr>
          <w:rFonts w:ascii="Times New Roman" w:hAnsi="Times New Roman" w:cs="Times New Roman"/>
          <w:b/>
          <w:sz w:val="28"/>
        </w:rPr>
        <w:t xml:space="preserve">HIFZISSIHHA </w:t>
      </w:r>
      <w:r w:rsidR="00A069C6">
        <w:rPr>
          <w:rFonts w:ascii="Times New Roman" w:hAnsi="Times New Roman" w:cs="Times New Roman"/>
          <w:b/>
          <w:sz w:val="28"/>
        </w:rPr>
        <w:t xml:space="preserve">MECLİSİ </w:t>
      </w:r>
      <w:r w:rsidRPr="00A069C6">
        <w:rPr>
          <w:rFonts w:ascii="Times New Roman" w:hAnsi="Times New Roman" w:cs="Times New Roman"/>
          <w:b/>
          <w:sz w:val="28"/>
        </w:rPr>
        <w:t>KARARI</w:t>
      </w:r>
    </w:p>
    <w:p w:rsidR="00E176B1" w:rsidRPr="00A069C6" w:rsidRDefault="00E176B1" w:rsidP="006243BD">
      <w:pPr>
        <w:tabs>
          <w:tab w:val="left" w:pos="1320"/>
        </w:tabs>
        <w:jc w:val="both"/>
        <w:rPr>
          <w:rFonts w:ascii="Times New Roman" w:hAnsi="Times New Roman" w:cs="Times New Roman"/>
          <w:sz w:val="28"/>
        </w:rPr>
      </w:pPr>
    </w:p>
    <w:p w:rsidR="0059668E" w:rsidRPr="0059668E" w:rsidRDefault="0059668E" w:rsidP="0059668E">
      <w:pPr>
        <w:spacing w:line="0" w:lineRule="atLeast"/>
        <w:ind w:left="800" w:right="318"/>
        <w:jc w:val="both"/>
        <w:rPr>
          <w:rFonts w:ascii="Times New Roman" w:eastAsia="Times New Roman" w:hAnsi="Times New Roman"/>
        </w:rPr>
      </w:pPr>
      <w:r w:rsidRPr="0059668E">
        <w:rPr>
          <w:rFonts w:ascii="Times New Roman" w:eastAsia="Times New Roman" w:hAnsi="Times New Roman"/>
        </w:rPr>
        <w:t>İlimiz Umumi Hıfzıssıhha Meclisi 1593 Sayılı Umumi Hıfzıssıhha</w:t>
      </w:r>
      <w:r w:rsidR="009A4997">
        <w:rPr>
          <w:rFonts w:ascii="Times New Roman" w:eastAsia="Times New Roman" w:hAnsi="Times New Roman"/>
        </w:rPr>
        <w:t xml:space="preserve"> Kanununun 23. Maddesi gereği 04.11</w:t>
      </w:r>
      <w:bookmarkStart w:id="0" w:name="_GoBack"/>
      <w:bookmarkEnd w:id="0"/>
      <w:r w:rsidRPr="0059668E">
        <w:rPr>
          <w:rFonts w:ascii="Times New Roman" w:eastAsia="Times New Roman" w:hAnsi="Times New Roman"/>
        </w:rPr>
        <w:t>.2020 tarihinde İlimiz Valisi Mustafa TUTULMAZ başkanlığında toplanarak İçişleri Bakanlığının 03.11.2020 tarihli ve 18089 sayılı “</w:t>
      </w:r>
      <w:proofErr w:type="spellStart"/>
      <w:r w:rsidRPr="0059668E">
        <w:rPr>
          <w:rFonts w:ascii="Times New Roman" w:eastAsia="Times New Roman" w:hAnsi="Times New Roman"/>
        </w:rPr>
        <w:t>Koronavirüs</w:t>
      </w:r>
      <w:proofErr w:type="spellEnd"/>
      <w:r w:rsidRPr="0059668E">
        <w:rPr>
          <w:rFonts w:ascii="Times New Roman" w:eastAsia="Times New Roman" w:hAnsi="Times New Roman"/>
        </w:rPr>
        <w:t xml:space="preserve"> Ek Tedbirleri” konulu Genelgesi doğrultusunda aşağıdaki kararlar alınmıştır.</w:t>
      </w:r>
    </w:p>
    <w:p w:rsidR="0059668E" w:rsidRPr="0059668E" w:rsidRDefault="0059668E" w:rsidP="0059668E">
      <w:pPr>
        <w:spacing w:line="0" w:lineRule="atLeast"/>
        <w:ind w:left="800" w:right="318"/>
        <w:jc w:val="both"/>
        <w:rPr>
          <w:rFonts w:ascii="Times New Roman" w:eastAsia="Times New Roman" w:hAnsi="Times New Roman"/>
        </w:rPr>
      </w:pPr>
      <w:r w:rsidRPr="0059668E">
        <w:rPr>
          <w:rFonts w:ascii="Times New Roman" w:eastAsia="Times New Roman" w:hAnsi="Times New Roman"/>
        </w:rPr>
        <w:t>1.</w:t>
      </w:r>
      <w:r w:rsidRPr="0059668E">
        <w:rPr>
          <w:rFonts w:ascii="Times New Roman" w:eastAsia="Times New Roman" w:hAnsi="Times New Roman"/>
        </w:rPr>
        <w:tab/>
        <w:t xml:space="preserve">Sağlık Bakanlığı “Covid­19 Salgın Yönetimi ve Çalışma Rehberi” ile İçişleri Bakanlığının Genelgelerinde belirlenen kural ve önlemler doğrultusunda yürütülen denetim faaliyetlerinin vatandaşlarımızın kalabalık şekilde bulunabildiği pazaryeri, market, otogar, toplu ulaşım aracı, cadde/sokak, park ve bahçeler, alışveriş merkezleri gibi yerlerde yoğunlaşmasının sağlanması, </w:t>
      </w:r>
      <w:proofErr w:type="spellStart"/>
      <w:r w:rsidRPr="0059668E">
        <w:rPr>
          <w:rFonts w:ascii="Times New Roman" w:eastAsia="Times New Roman" w:hAnsi="Times New Roman"/>
        </w:rPr>
        <w:t>İSDEM’in</w:t>
      </w:r>
      <w:proofErr w:type="spellEnd"/>
      <w:r w:rsidRPr="0059668E">
        <w:rPr>
          <w:rFonts w:ascii="Times New Roman" w:eastAsia="Times New Roman" w:hAnsi="Times New Roman"/>
        </w:rPr>
        <w:t xml:space="preserve"> planladığı şekilde konu bazlı denetimlerin </w:t>
      </w:r>
      <w:proofErr w:type="spellStart"/>
      <w:proofErr w:type="gramStart"/>
      <w:r w:rsidRPr="0059668E">
        <w:rPr>
          <w:rFonts w:ascii="Times New Roman" w:eastAsia="Times New Roman" w:hAnsi="Times New Roman"/>
        </w:rPr>
        <w:t>yapılmasına,işletme</w:t>
      </w:r>
      <w:proofErr w:type="spellEnd"/>
      <w:proofErr w:type="gramEnd"/>
      <w:r w:rsidRPr="0059668E">
        <w:rPr>
          <w:rFonts w:ascii="Times New Roman" w:eastAsia="Times New Roman" w:hAnsi="Times New Roman"/>
        </w:rPr>
        <w:t xml:space="preserve"> sahiplerinin Sağlık Bakanlığı Covıd-19 Salgın Yönetimi ve Çalışma Rehberindeki yükümlülüklere uymalarının zorunlu olduğu hususunda tekraren uyarılmasına, denetlemelerde uyulmadığının tespiti halinde idari yaptırımların uygulanmasına</w:t>
      </w:r>
    </w:p>
    <w:p w:rsidR="0059668E" w:rsidRPr="0059668E" w:rsidRDefault="0059668E" w:rsidP="0059668E">
      <w:pPr>
        <w:spacing w:line="0" w:lineRule="atLeast"/>
        <w:ind w:left="800" w:right="318"/>
        <w:jc w:val="both"/>
        <w:rPr>
          <w:rFonts w:ascii="Times New Roman" w:eastAsia="Times New Roman" w:hAnsi="Times New Roman"/>
        </w:rPr>
      </w:pPr>
    </w:p>
    <w:p w:rsidR="0059668E" w:rsidRPr="0059668E" w:rsidRDefault="0059668E" w:rsidP="0059668E">
      <w:pPr>
        <w:spacing w:line="0" w:lineRule="atLeast"/>
        <w:ind w:left="800" w:right="318"/>
        <w:jc w:val="both"/>
        <w:rPr>
          <w:rFonts w:ascii="Times New Roman" w:eastAsia="Times New Roman" w:hAnsi="Times New Roman"/>
        </w:rPr>
      </w:pPr>
      <w:r w:rsidRPr="0059668E">
        <w:rPr>
          <w:rFonts w:ascii="Times New Roman" w:eastAsia="Times New Roman" w:hAnsi="Times New Roman"/>
        </w:rPr>
        <w:t>2.</w:t>
      </w:r>
      <w:r w:rsidRPr="0059668E">
        <w:rPr>
          <w:rFonts w:ascii="Times New Roman" w:eastAsia="Times New Roman" w:hAnsi="Times New Roman"/>
        </w:rPr>
        <w:tab/>
        <w:t>İlimiz genelinde aşağıdaki işyerlerinin en geç saat 22:00’de kapanmalarının sağlanmasına;</w:t>
      </w:r>
    </w:p>
    <w:p w:rsidR="0059668E" w:rsidRPr="0059668E" w:rsidRDefault="0059668E" w:rsidP="0059668E">
      <w:pPr>
        <w:spacing w:line="0" w:lineRule="atLeast"/>
        <w:ind w:left="800" w:right="318"/>
        <w:jc w:val="both"/>
        <w:rPr>
          <w:rFonts w:ascii="Times New Roman" w:eastAsia="Times New Roman" w:hAnsi="Times New Roman"/>
        </w:rPr>
      </w:pPr>
      <w:r w:rsidRPr="0059668E">
        <w:rPr>
          <w:rFonts w:ascii="Times New Roman" w:eastAsia="Times New Roman" w:hAnsi="Times New Roman"/>
        </w:rPr>
        <w:t>-</w:t>
      </w:r>
      <w:r w:rsidRPr="0059668E">
        <w:rPr>
          <w:rFonts w:ascii="Times New Roman" w:eastAsia="Times New Roman" w:hAnsi="Times New Roman"/>
        </w:rPr>
        <w:tab/>
        <w:t xml:space="preserve">Evlere paket servis ve </w:t>
      </w:r>
      <w:proofErr w:type="spellStart"/>
      <w:r w:rsidRPr="0059668E">
        <w:rPr>
          <w:rFonts w:ascii="Times New Roman" w:eastAsia="Times New Roman" w:hAnsi="Times New Roman"/>
        </w:rPr>
        <w:t>gel­al</w:t>
      </w:r>
      <w:proofErr w:type="spellEnd"/>
      <w:r w:rsidRPr="0059668E">
        <w:rPr>
          <w:rFonts w:ascii="Times New Roman" w:eastAsia="Times New Roman" w:hAnsi="Times New Roman"/>
        </w:rPr>
        <w:t xml:space="preserve"> şeklindeki uygulamalar hariç olmak üzere lokanta, restoran, pastane, kafe, kafeterya gibi </w:t>
      </w:r>
      <w:proofErr w:type="spellStart"/>
      <w:r w:rsidRPr="0059668E">
        <w:rPr>
          <w:rFonts w:ascii="Times New Roman" w:eastAsia="Times New Roman" w:hAnsi="Times New Roman"/>
        </w:rPr>
        <w:t>yeme­içme</w:t>
      </w:r>
      <w:proofErr w:type="spellEnd"/>
      <w:r w:rsidRPr="0059668E">
        <w:rPr>
          <w:rFonts w:ascii="Times New Roman" w:eastAsia="Times New Roman" w:hAnsi="Times New Roman"/>
        </w:rPr>
        <w:t xml:space="preserve"> yerleri (içkili/içkisiz ayrımı olmaksızın),</w:t>
      </w:r>
    </w:p>
    <w:p w:rsidR="0059668E" w:rsidRPr="0059668E" w:rsidRDefault="0059668E" w:rsidP="0059668E">
      <w:pPr>
        <w:spacing w:line="0" w:lineRule="atLeast"/>
        <w:ind w:left="800" w:right="318"/>
        <w:jc w:val="both"/>
        <w:rPr>
          <w:rFonts w:ascii="Times New Roman" w:eastAsia="Times New Roman" w:hAnsi="Times New Roman"/>
        </w:rPr>
      </w:pPr>
      <w:r w:rsidRPr="0059668E">
        <w:rPr>
          <w:rFonts w:ascii="Times New Roman" w:eastAsia="Times New Roman" w:hAnsi="Times New Roman"/>
        </w:rPr>
        <w:t>-</w:t>
      </w:r>
      <w:r w:rsidRPr="0059668E">
        <w:rPr>
          <w:rFonts w:ascii="Times New Roman" w:eastAsia="Times New Roman" w:hAnsi="Times New Roman"/>
        </w:rPr>
        <w:tab/>
        <w:t>Kahvehane, kıraathane ve çay ocakları,</w:t>
      </w:r>
    </w:p>
    <w:p w:rsidR="0059668E" w:rsidRPr="0059668E" w:rsidRDefault="0059668E" w:rsidP="0059668E">
      <w:pPr>
        <w:spacing w:line="0" w:lineRule="atLeast"/>
        <w:ind w:left="800" w:right="318"/>
        <w:jc w:val="both"/>
        <w:rPr>
          <w:rFonts w:ascii="Times New Roman" w:eastAsia="Times New Roman" w:hAnsi="Times New Roman"/>
        </w:rPr>
      </w:pPr>
      <w:r w:rsidRPr="0059668E">
        <w:rPr>
          <w:rFonts w:ascii="Times New Roman" w:eastAsia="Times New Roman" w:hAnsi="Times New Roman"/>
        </w:rPr>
        <w:t>-</w:t>
      </w:r>
      <w:r w:rsidRPr="0059668E">
        <w:rPr>
          <w:rFonts w:ascii="Times New Roman" w:eastAsia="Times New Roman" w:hAnsi="Times New Roman"/>
        </w:rPr>
        <w:tab/>
        <w:t>Berber, kuaför, güzellik merkezi gibi işyerleri,</w:t>
      </w:r>
    </w:p>
    <w:p w:rsidR="0059668E" w:rsidRPr="0059668E" w:rsidRDefault="0059668E" w:rsidP="0059668E">
      <w:pPr>
        <w:spacing w:line="0" w:lineRule="atLeast"/>
        <w:ind w:left="800" w:right="318"/>
        <w:jc w:val="both"/>
        <w:rPr>
          <w:rFonts w:ascii="Times New Roman" w:eastAsia="Times New Roman" w:hAnsi="Times New Roman"/>
        </w:rPr>
      </w:pPr>
      <w:r w:rsidRPr="0059668E">
        <w:rPr>
          <w:rFonts w:ascii="Times New Roman" w:eastAsia="Times New Roman" w:hAnsi="Times New Roman"/>
        </w:rPr>
        <w:t>-</w:t>
      </w:r>
      <w:r w:rsidRPr="0059668E">
        <w:rPr>
          <w:rFonts w:ascii="Times New Roman" w:eastAsia="Times New Roman" w:hAnsi="Times New Roman"/>
        </w:rPr>
        <w:tab/>
      </w:r>
      <w:proofErr w:type="gramStart"/>
      <w:r w:rsidRPr="0059668E">
        <w:rPr>
          <w:rFonts w:ascii="Times New Roman" w:eastAsia="Times New Roman" w:hAnsi="Times New Roman"/>
        </w:rPr>
        <w:t>Nikah</w:t>
      </w:r>
      <w:proofErr w:type="gramEnd"/>
      <w:r w:rsidRPr="0059668E">
        <w:rPr>
          <w:rFonts w:ascii="Times New Roman" w:eastAsia="Times New Roman" w:hAnsi="Times New Roman"/>
        </w:rPr>
        <w:t>/Düğün salonları,</w:t>
      </w:r>
    </w:p>
    <w:p w:rsidR="0059668E" w:rsidRPr="0059668E" w:rsidRDefault="0059668E" w:rsidP="0059668E">
      <w:pPr>
        <w:spacing w:line="0" w:lineRule="atLeast"/>
        <w:ind w:left="800" w:right="318"/>
        <w:jc w:val="both"/>
        <w:rPr>
          <w:rFonts w:ascii="Times New Roman" w:eastAsia="Times New Roman" w:hAnsi="Times New Roman"/>
        </w:rPr>
      </w:pPr>
      <w:r w:rsidRPr="0059668E">
        <w:rPr>
          <w:rFonts w:ascii="Times New Roman" w:eastAsia="Times New Roman" w:hAnsi="Times New Roman"/>
        </w:rPr>
        <w:t>-</w:t>
      </w:r>
      <w:r w:rsidRPr="0059668E">
        <w:rPr>
          <w:rFonts w:ascii="Times New Roman" w:eastAsia="Times New Roman" w:hAnsi="Times New Roman"/>
        </w:rPr>
        <w:tab/>
        <w:t>Halı sahalar ve spor salonları,</w:t>
      </w:r>
    </w:p>
    <w:p w:rsidR="0059668E" w:rsidRPr="0059668E" w:rsidRDefault="0059668E" w:rsidP="0059668E">
      <w:pPr>
        <w:spacing w:line="0" w:lineRule="atLeast"/>
        <w:ind w:left="800" w:right="318"/>
        <w:jc w:val="both"/>
        <w:rPr>
          <w:rFonts w:ascii="Times New Roman" w:eastAsia="Times New Roman" w:hAnsi="Times New Roman"/>
        </w:rPr>
      </w:pPr>
      <w:r w:rsidRPr="0059668E">
        <w:rPr>
          <w:rFonts w:ascii="Times New Roman" w:eastAsia="Times New Roman" w:hAnsi="Times New Roman"/>
        </w:rPr>
        <w:t>-</w:t>
      </w:r>
      <w:r w:rsidRPr="0059668E">
        <w:rPr>
          <w:rFonts w:ascii="Times New Roman" w:eastAsia="Times New Roman" w:hAnsi="Times New Roman"/>
        </w:rPr>
        <w:tab/>
        <w:t>İnternet kafeler/salonlar ve elektronik oyun yerleri, bilardo salonları ve lunaparklar,</w:t>
      </w:r>
    </w:p>
    <w:p w:rsidR="0059668E" w:rsidRPr="0059668E" w:rsidRDefault="0059668E" w:rsidP="0059668E">
      <w:pPr>
        <w:spacing w:line="0" w:lineRule="atLeast"/>
        <w:ind w:left="800" w:right="318"/>
        <w:jc w:val="both"/>
        <w:rPr>
          <w:rFonts w:ascii="Times New Roman" w:eastAsia="Times New Roman" w:hAnsi="Times New Roman"/>
        </w:rPr>
      </w:pPr>
      <w:r w:rsidRPr="0059668E">
        <w:rPr>
          <w:rFonts w:ascii="Times New Roman" w:eastAsia="Times New Roman" w:hAnsi="Times New Roman"/>
        </w:rPr>
        <w:t>-</w:t>
      </w:r>
      <w:r w:rsidRPr="0059668E">
        <w:rPr>
          <w:rFonts w:ascii="Times New Roman" w:eastAsia="Times New Roman" w:hAnsi="Times New Roman"/>
        </w:rPr>
        <w:tab/>
        <w:t>Tiyatro, sinema ve konser salonları,</w:t>
      </w:r>
    </w:p>
    <w:p w:rsidR="0059668E" w:rsidRPr="0059668E" w:rsidRDefault="0059668E" w:rsidP="0059668E">
      <w:pPr>
        <w:spacing w:line="0" w:lineRule="atLeast"/>
        <w:ind w:left="800" w:right="318"/>
        <w:jc w:val="both"/>
        <w:rPr>
          <w:rFonts w:ascii="Times New Roman" w:eastAsia="Times New Roman" w:hAnsi="Times New Roman"/>
        </w:rPr>
      </w:pPr>
      <w:r w:rsidRPr="0059668E">
        <w:rPr>
          <w:rFonts w:ascii="Times New Roman" w:eastAsia="Times New Roman" w:hAnsi="Times New Roman"/>
        </w:rPr>
        <w:t>-</w:t>
      </w:r>
      <w:r w:rsidRPr="0059668E">
        <w:rPr>
          <w:rFonts w:ascii="Times New Roman" w:eastAsia="Times New Roman" w:hAnsi="Times New Roman"/>
        </w:rPr>
        <w:tab/>
        <w:t>Yüzme havuzu, hamam, kaplıca, sauna vb. yerler,</w:t>
      </w:r>
    </w:p>
    <w:p w:rsidR="0059668E" w:rsidRPr="0059668E" w:rsidRDefault="0059668E" w:rsidP="0059668E">
      <w:pPr>
        <w:spacing w:line="0" w:lineRule="atLeast"/>
        <w:ind w:left="800" w:right="318"/>
        <w:jc w:val="both"/>
        <w:rPr>
          <w:rFonts w:ascii="Times New Roman" w:eastAsia="Times New Roman" w:hAnsi="Times New Roman"/>
        </w:rPr>
      </w:pPr>
    </w:p>
    <w:p w:rsidR="0059668E" w:rsidRPr="0059668E" w:rsidRDefault="0059668E" w:rsidP="0059668E">
      <w:pPr>
        <w:spacing w:line="0" w:lineRule="atLeast"/>
        <w:ind w:left="800" w:right="318"/>
        <w:jc w:val="both"/>
        <w:rPr>
          <w:rFonts w:ascii="Times New Roman" w:eastAsia="Times New Roman" w:hAnsi="Times New Roman"/>
        </w:rPr>
      </w:pPr>
      <w:r w:rsidRPr="0059668E">
        <w:rPr>
          <w:rFonts w:ascii="Times New Roman" w:eastAsia="Times New Roman" w:hAnsi="Times New Roman"/>
        </w:rPr>
        <w:t>3.</w:t>
      </w:r>
      <w:r w:rsidRPr="0059668E">
        <w:rPr>
          <w:rFonts w:ascii="Times New Roman" w:eastAsia="Times New Roman" w:hAnsi="Times New Roman"/>
        </w:rPr>
        <w:tab/>
        <w:t xml:space="preserve">26.08.2020 tarih ve 2020/11 sayılı Cumhurbaşkanlığı Genelgesi doğrultusunda başta kamu kurum ve kuruluşları olmak üzere tüm özel sektör (sanayi tesisleri </w:t>
      </w:r>
      <w:proofErr w:type="gramStart"/>
      <w:r w:rsidRPr="0059668E">
        <w:rPr>
          <w:rFonts w:ascii="Times New Roman" w:eastAsia="Times New Roman" w:hAnsi="Times New Roman"/>
        </w:rPr>
        <w:t>dahil</w:t>
      </w:r>
      <w:proofErr w:type="gramEnd"/>
      <w:r w:rsidRPr="0059668E">
        <w:rPr>
          <w:rFonts w:ascii="Times New Roman" w:eastAsia="Times New Roman" w:hAnsi="Times New Roman"/>
        </w:rPr>
        <w:t>) kuruluşlarında uzaktan ve/veya dönüşümlü çalışma gibi esnek çalışma yöntemlerinden azami düzeyde faydalanılmasının sağlanmasına,</w:t>
      </w:r>
    </w:p>
    <w:p w:rsidR="0059668E" w:rsidRPr="0059668E" w:rsidRDefault="0059668E" w:rsidP="0059668E">
      <w:pPr>
        <w:spacing w:line="0" w:lineRule="atLeast"/>
        <w:ind w:left="800" w:right="318"/>
        <w:jc w:val="both"/>
        <w:rPr>
          <w:rFonts w:ascii="Times New Roman" w:eastAsia="Times New Roman" w:hAnsi="Times New Roman"/>
        </w:rPr>
      </w:pPr>
      <w:r w:rsidRPr="0059668E">
        <w:rPr>
          <w:rFonts w:ascii="Times New Roman" w:eastAsia="Times New Roman" w:hAnsi="Times New Roman"/>
        </w:rPr>
        <w:tab/>
        <w:t xml:space="preserve">Valiliğimizin 31.10.2016 tarih ve 6759 sayılı Mesai Saatleri konulu genelgesi </w:t>
      </w:r>
      <w:proofErr w:type="spellStart"/>
      <w:r w:rsidRPr="0059668E">
        <w:rPr>
          <w:rFonts w:ascii="Times New Roman" w:eastAsia="Times New Roman" w:hAnsi="Times New Roman"/>
        </w:rPr>
        <w:t>yürürlülüğünü</w:t>
      </w:r>
      <w:proofErr w:type="spellEnd"/>
      <w:r w:rsidRPr="0059668E">
        <w:rPr>
          <w:rFonts w:ascii="Times New Roman" w:eastAsia="Times New Roman" w:hAnsi="Times New Roman"/>
        </w:rPr>
        <w:t xml:space="preserve"> korumakla birlikte, </w:t>
      </w:r>
      <w:proofErr w:type="spellStart"/>
      <w:r w:rsidRPr="0059668E">
        <w:rPr>
          <w:rFonts w:ascii="Times New Roman" w:eastAsia="Times New Roman" w:hAnsi="Times New Roman"/>
        </w:rPr>
        <w:t>pandemi</w:t>
      </w:r>
      <w:proofErr w:type="spellEnd"/>
      <w:r w:rsidRPr="0059668E">
        <w:rPr>
          <w:rFonts w:ascii="Times New Roman" w:eastAsia="Times New Roman" w:hAnsi="Times New Roman"/>
        </w:rPr>
        <w:t xml:space="preserve"> nedeniyle ikinci bir karara kadar İl genelindeki </w:t>
      </w:r>
      <w:r w:rsidRPr="0059668E">
        <w:rPr>
          <w:rFonts w:ascii="Times New Roman" w:eastAsia="Times New Roman" w:hAnsi="Times New Roman"/>
        </w:rPr>
        <w:lastRenderedPageBreak/>
        <w:t xml:space="preserve">Belediyeler, İl ve İlçe Özel İdare çalışanlarının mesai saatlerinin ara dinlenmesi </w:t>
      </w:r>
      <w:proofErr w:type="gramStart"/>
      <w:r w:rsidRPr="0059668E">
        <w:rPr>
          <w:rFonts w:ascii="Times New Roman" w:eastAsia="Times New Roman" w:hAnsi="Times New Roman"/>
        </w:rPr>
        <w:t>dahil</w:t>
      </w:r>
      <w:proofErr w:type="gramEnd"/>
      <w:r w:rsidRPr="0059668E">
        <w:rPr>
          <w:rFonts w:ascii="Times New Roman" w:eastAsia="Times New Roman" w:hAnsi="Times New Roman"/>
        </w:rPr>
        <w:t xml:space="preserve"> olmak üzere 08.00-17.00 olarak düzenlenmesine,</w:t>
      </w:r>
    </w:p>
    <w:p w:rsidR="0059668E" w:rsidRPr="0059668E" w:rsidRDefault="0059668E" w:rsidP="0059668E">
      <w:pPr>
        <w:spacing w:line="0" w:lineRule="atLeast"/>
        <w:ind w:left="800" w:right="318"/>
        <w:jc w:val="both"/>
        <w:rPr>
          <w:rFonts w:ascii="Times New Roman" w:eastAsia="Times New Roman" w:hAnsi="Times New Roman"/>
        </w:rPr>
      </w:pPr>
    </w:p>
    <w:p w:rsidR="0059668E" w:rsidRPr="0059668E" w:rsidRDefault="0059668E" w:rsidP="0059668E">
      <w:pPr>
        <w:spacing w:line="0" w:lineRule="atLeast"/>
        <w:ind w:left="800" w:right="318"/>
        <w:jc w:val="both"/>
        <w:rPr>
          <w:rFonts w:ascii="Times New Roman" w:eastAsia="Times New Roman" w:hAnsi="Times New Roman"/>
        </w:rPr>
      </w:pPr>
      <w:r w:rsidRPr="0059668E">
        <w:rPr>
          <w:rFonts w:ascii="Times New Roman" w:eastAsia="Times New Roman" w:hAnsi="Times New Roman"/>
        </w:rPr>
        <w:t>4.</w:t>
      </w:r>
      <w:r w:rsidRPr="0059668E">
        <w:rPr>
          <w:rFonts w:ascii="Times New Roman" w:eastAsia="Times New Roman" w:hAnsi="Times New Roman"/>
        </w:rPr>
        <w:tab/>
        <w:t xml:space="preserve"> Vatandaşlarımızın bu süreçte kalabalık ortamlardan uzak durmaları, zorunlu haller dışında hane halkı dışındaki kişilerle temas edilmemesi ve ev ziyaretlerinden kaçınmalarının tavsiye edilmesine,</w:t>
      </w:r>
    </w:p>
    <w:p w:rsidR="0059668E" w:rsidRPr="0059668E" w:rsidRDefault="0059668E" w:rsidP="0059668E">
      <w:pPr>
        <w:spacing w:line="0" w:lineRule="atLeast"/>
        <w:ind w:left="800" w:right="318"/>
        <w:jc w:val="both"/>
        <w:rPr>
          <w:rFonts w:ascii="Times New Roman" w:eastAsia="Times New Roman" w:hAnsi="Times New Roman"/>
        </w:rPr>
      </w:pPr>
      <w:r w:rsidRPr="0059668E">
        <w:rPr>
          <w:rFonts w:ascii="Times New Roman" w:eastAsia="Times New Roman" w:hAnsi="Times New Roman"/>
        </w:rPr>
        <w:t>5.</w:t>
      </w:r>
      <w:r w:rsidRPr="0059668E">
        <w:rPr>
          <w:rFonts w:ascii="Times New Roman" w:eastAsia="Times New Roman" w:hAnsi="Times New Roman"/>
        </w:rPr>
        <w:tab/>
        <w:t xml:space="preserve">65 yaş ve üzeri vatandaşlarımızın; AVM, market, semt pazarı, pazar yeri vb. toplu alışveriş </w:t>
      </w:r>
      <w:proofErr w:type="gramStart"/>
      <w:r w:rsidRPr="0059668E">
        <w:rPr>
          <w:rFonts w:ascii="Times New Roman" w:eastAsia="Times New Roman" w:hAnsi="Times New Roman"/>
        </w:rPr>
        <w:t>mekanlarını</w:t>
      </w:r>
      <w:proofErr w:type="gramEnd"/>
      <w:r w:rsidRPr="0059668E">
        <w:rPr>
          <w:rFonts w:ascii="Times New Roman" w:eastAsia="Times New Roman" w:hAnsi="Times New Roman"/>
        </w:rPr>
        <w:t xml:space="preserve"> 16.30-18.30 saatleri arasında, toplu taşıma araçlarını ise 07.30-09.30 ile 16.30-18.30 saatleri arasında zorunlu kalmadıkça kullanmamalarının önerilmesine,</w:t>
      </w:r>
    </w:p>
    <w:p w:rsidR="0059668E" w:rsidRPr="0059668E" w:rsidRDefault="0059668E" w:rsidP="0059668E">
      <w:pPr>
        <w:spacing w:line="0" w:lineRule="atLeast"/>
        <w:ind w:left="800" w:right="318"/>
        <w:jc w:val="both"/>
        <w:rPr>
          <w:rFonts w:ascii="Times New Roman" w:eastAsia="Times New Roman" w:hAnsi="Times New Roman"/>
        </w:rPr>
      </w:pPr>
      <w:r w:rsidRPr="0059668E">
        <w:rPr>
          <w:rFonts w:ascii="Times New Roman" w:eastAsia="Times New Roman" w:hAnsi="Times New Roman"/>
        </w:rPr>
        <w:t>6.</w:t>
      </w:r>
      <w:r w:rsidRPr="0059668E">
        <w:rPr>
          <w:rFonts w:ascii="Times New Roman" w:eastAsia="Times New Roman" w:hAnsi="Times New Roman"/>
        </w:rPr>
        <w:tab/>
        <w:t xml:space="preserve">Kamu kurum ve kuruluşları, bankalar ve yoğunluk oluşabilecek büyük işyerlerinde </w:t>
      </w:r>
      <w:proofErr w:type="spellStart"/>
      <w:r w:rsidRPr="0059668E">
        <w:rPr>
          <w:rFonts w:ascii="Times New Roman" w:eastAsia="Times New Roman" w:hAnsi="Times New Roman"/>
        </w:rPr>
        <w:t>pandemi</w:t>
      </w:r>
      <w:proofErr w:type="spellEnd"/>
      <w:r w:rsidRPr="0059668E">
        <w:rPr>
          <w:rFonts w:ascii="Times New Roman" w:eastAsia="Times New Roman" w:hAnsi="Times New Roman"/>
        </w:rPr>
        <w:t xml:space="preserve"> nedeniyle alınan tedbirler kapsamında birimleriyle ilgili işlemler nedeniyle bina dışında oluşan kalabalıklarda sosyal mesafenin korunması için gerekli tedbirlerin (işaretleme, kontrol gibi) kurum yetkililerince alınmasına</w:t>
      </w:r>
    </w:p>
    <w:p w:rsidR="0059668E" w:rsidRPr="0059668E" w:rsidRDefault="0059668E" w:rsidP="0059668E">
      <w:pPr>
        <w:spacing w:line="0" w:lineRule="atLeast"/>
        <w:ind w:left="800" w:right="318"/>
        <w:jc w:val="both"/>
        <w:rPr>
          <w:rFonts w:ascii="Times New Roman" w:eastAsia="Times New Roman" w:hAnsi="Times New Roman"/>
        </w:rPr>
      </w:pPr>
    </w:p>
    <w:p w:rsidR="0059668E" w:rsidRPr="0059668E" w:rsidRDefault="0059668E" w:rsidP="0059668E">
      <w:pPr>
        <w:spacing w:line="0" w:lineRule="atLeast"/>
        <w:ind w:left="800" w:right="318"/>
        <w:jc w:val="both"/>
        <w:rPr>
          <w:rFonts w:ascii="Times New Roman" w:eastAsia="Times New Roman" w:hAnsi="Times New Roman"/>
        </w:rPr>
      </w:pPr>
    </w:p>
    <w:p w:rsidR="0059668E" w:rsidRPr="0059668E" w:rsidRDefault="0059668E" w:rsidP="0059668E">
      <w:pPr>
        <w:spacing w:line="0" w:lineRule="atLeast"/>
        <w:ind w:left="800" w:right="318"/>
        <w:jc w:val="both"/>
        <w:rPr>
          <w:rFonts w:ascii="Times New Roman" w:eastAsia="Times New Roman" w:hAnsi="Times New Roman"/>
        </w:rPr>
      </w:pPr>
    </w:p>
    <w:p w:rsidR="006243BD" w:rsidRDefault="0059668E" w:rsidP="006243BD">
      <w:pPr>
        <w:spacing w:line="0" w:lineRule="atLeast"/>
        <w:ind w:left="800" w:right="318"/>
        <w:jc w:val="both"/>
        <w:rPr>
          <w:rFonts w:ascii="Times New Roman" w:eastAsia="Times New Roman" w:hAnsi="Times New Roman"/>
        </w:rPr>
      </w:pPr>
      <w:r w:rsidRPr="0059668E">
        <w:rPr>
          <w:rFonts w:ascii="Times New Roman" w:eastAsia="Times New Roman" w:hAnsi="Times New Roman"/>
        </w:rPr>
        <w:t xml:space="preserve">Uygulamada herhangi bir aksaklığa ve mağduriyete neden olunmaması, alınan kararlara uymayan şahıslara Kabahatler Kanununun 32. Maddesi gereğince 392,00 TL idari para cezası, </w:t>
      </w:r>
      <w:proofErr w:type="gramStart"/>
      <w:r w:rsidRPr="0059668E">
        <w:rPr>
          <w:rFonts w:ascii="Times New Roman" w:eastAsia="Times New Roman" w:hAnsi="Times New Roman"/>
        </w:rPr>
        <w:t>alınan  kararlara</w:t>
      </w:r>
      <w:proofErr w:type="gramEnd"/>
      <w:r w:rsidRPr="0059668E">
        <w:rPr>
          <w:rFonts w:ascii="Times New Roman" w:eastAsia="Times New Roman" w:hAnsi="Times New Roman"/>
        </w:rPr>
        <w:t xml:space="preserve"> uymayan  işyerlerine/işletmelere/kurumlara  ise  Umumi  Hıfzıssıhha  Kanununun 282. Maddesi gereğince 3.180,00 TL idari para cezası verilmesi, maske kullanım kurallarına aykırı hareket eden vatandaşlarımıza Umumi Hıfzıssıhha Kanununun 282. Maddesi uyarınca 900,00 TL idari para cezası uygulanmasına, aykırılığın durumuna göre kanunun ilgili maddeleri gereğince işlem yapılması, konusu suç teşkil eden davranışlara ilişkin Türk Ceza Kanununun 195. Maddesi kapsamında gerekli adli işlemlerin başlatılmasına</w:t>
      </w:r>
      <w:r w:rsidR="00425A04">
        <w:rPr>
          <w:rFonts w:ascii="Times New Roman" w:eastAsia="Times New Roman" w:hAnsi="Times New Roman"/>
        </w:rPr>
        <w:t xml:space="preserve"> karar verilmiştir.</w:t>
      </w:r>
    </w:p>
    <w:p w:rsidR="00425A04" w:rsidRDefault="00425A04" w:rsidP="006243BD">
      <w:pPr>
        <w:spacing w:line="0" w:lineRule="atLeast"/>
        <w:ind w:left="800" w:right="318"/>
        <w:jc w:val="both"/>
        <w:rPr>
          <w:rFonts w:ascii="Times New Roman" w:eastAsia="Times New Roman" w:hAnsi="Times New Roman"/>
        </w:rPr>
      </w:pPr>
    </w:p>
    <w:p w:rsidR="00425A04" w:rsidRDefault="00425A04" w:rsidP="006243BD">
      <w:pPr>
        <w:spacing w:line="0" w:lineRule="atLeast"/>
        <w:ind w:left="800" w:right="318"/>
        <w:jc w:val="both"/>
        <w:rPr>
          <w:rFonts w:ascii="Times New Roman" w:eastAsia="Times New Roman" w:hAnsi="Times New Roman"/>
        </w:rPr>
      </w:pPr>
      <w:r>
        <w:rPr>
          <w:rFonts w:ascii="Times New Roman" w:eastAsia="Times New Roman" w:hAnsi="Times New Roman"/>
        </w:rPr>
        <w:t>Kamuoyuna saygıyla duyurulur.</w:t>
      </w:r>
    </w:p>
    <w:p w:rsidR="003B362B" w:rsidRPr="009F4D4F" w:rsidRDefault="003B362B" w:rsidP="009F4D4F">
      <w:pPr>
        <w:rPr>
          <w:rFonts w:ascii="Times New Roman" w:hAnsi="Times New Roman" w:cs="Times New Roman"/>
          <w:sz w:val="28"/>
        </w:rPr>
      </w:pPr>
    </w:p>
    <w:sectPr w:rsidR="003B362B" w:rsidRPr="009F4D4F" w:rsidSect="00040A46">
      <w:pgSz w:w="11906" w:h="16838"/>
      <w:pgMar w:top="1417"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735"/>
    <w:rsid w:val="0003011F"/>
    <w:rsid w:val="00032D2E"/>
    <w:rsid w:val="0003551A"/>
    <w:rsid w:val="00040A46"/>
    <w:rsid w:val="000459EC"/>
    <w:rsid w:val="00057210"/>
    <w:rsid w:val="000A1A5F"/>
    <w:rsid w:val="000A6D81"/>
    <w:rsid w:val="000E257B"/>
    <w:rsid w:val="00121371"/>
    <w:rsid w:val="00192E5F"/>
    <w:rsid w:val="0021183F"/>
    <w:rsid w:val="00270009"/>
    <w:rsid w:val="002C65BC"/>
    <w:rsid w:val="002D0EC7"/>
    <w:rsid w:val="002F0216"/>
    <w:rsid w:val="00354B4D"/>
    <w:rsid w:val="003638C9"/>
    <w:rsid w:val="00386EB0"/>
    <w:rsid w:val="00391EF6"/>
    <w:rsid w:val="00397278"/>
    <w:rsid w:val="003B362B"/>
    <w:rsid w:val="003F40B5"/>
    <w:rsid w:val="004067CC"/>
    <w:rsid w:val="00421C2E"/>
    <w:rsid w:val="00425A04"/>
    <w:rsid w:val="00431B7C"/>
    <w:rsid w:val="004942E7"/>
    <w:rsid w:val="004B27BE"/>
    <w:rsid w:val="0054197A"/>
    <w:rsid w:val="0054336A"/>
    <w:rsid w:val="0059668E"/>
    <w:rsid w:val="005D311C"/>
    <w:rsid w:val="005E04A5"/>
    <w:rsid w:val="005E280E"/>
    <w:rsid w:val="00617632"/>
    <w:rsid w:val="00622765"/>
    <w:rsid w:val="006243BD"/>
    <w:rsid w:val="00687FD3"/>
    <w:rsid w:val="006E5ED5"/>
    <w:rsid w:val="00775BF8"/>
    <w:rsid w:val="007A1E5C"/>
    <w:rsid w:val="00807A14"/>
    <w:rsid w:val="008121F5"/>
    <w:rsid w:val="00843CC5"/>
    <w:rsid w:val="00862BD1"/>
    <w:rsid w:val="00893012"/>
    <w:rsid w:val="008A7B7A"/>
    <w:rsid w:val="0090473E"/>
    <w:rsid w:val="00961735"/>
    <w:rsid w:val="00985884"/>
    <w:rsid w:val="0099379B"/>
    <w:rsid w:val="009A4997"/>
    <w:rsid w:val="009E2286"/>
    <w:rsid w:val="009E67AC"/>
    <w:rsid w:val="009F4D4F"/>
    <w:rsid w:val="00A069C6"/>
    <w:rsid w:val="00A16ABF"/>
    <w:rsid w:val="00A43213"/>
    <w:rsid w:val="00A53CBD"/>
    <w:rsid w:val="00A56241"/>
    <w:rsid w:val="00A70D5C"/>
    <w:rsid w:val="00A716CD"/>
    <w:rsid w:val="00A72B48"/>
    <w:rsid w:val="00B63F7F"/>
    <w:rsid w:val="00B66222"/>
    <w:rsid w:val="00BC5AEC"/>
    <w:rsid w:val="00BD1439"/>
    <w:rsid w:val="00C13B88"/>
    <w:rsid w:val="00C16E29"/>
    <w:rsid w:val="00C55296"/>
    <w:rsid w:val="00C55E78"/>
    <w:rsid w:val="00C56DD9"/>
    <w:rsid w:val="00CA3167"/>
    <w:rsid w:val="00CB4081"/>
    <w:rsid w:val="00CD3B3A"/>
    <w:rsid w:val="00CD5A22"/>
    <w:rsid w:val="00D0453D"/>
    <w:rsid w:val="00DC23E7"/>
    <w:rsid w:val="00E10BB1"/>
    <w:rsid w:val="00E176B1"/>
    <w:rsid w:val="00E42FAF"/>
    <w:rsid w:val="00E6026B"/>
    <w:rsid w:val="00E6516B"/>
    <w:rsid w:val="00E6722F"/>
    <w:rsid w:val="00EA66E7"/>
    <w:rsid w:val="00EC6E3E"/>
    <w:rsid w:val="00EE63AE"/>
    <w:rsid w:val="00F001D3"/>
    <w:rsid w:val="00F30F83"/>
    <w:rsid w:val="00F651C2"/>
    <w:rsid w:val="00F71BC5"/>
    <w:rsid w:val="00FC72F8"/>
    <w:rsid w:val="00FD20DD"/>
    <w:rsid w:val="00FD42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08A94"/>
  <w15:docId w15:val="{65F4513D-20D0-4544-88F6-B3B9BA680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421C2E"/>
    <w:rPr>
      <w:color w:val="0000FF" w:themeColor="hyperlink"/>
      <w:u w:val="single"/>
    </w:rPr>
  </w:style>
  <w:style w:type="paragraph" w:styleId="BalonMetni">
    <w:name w:val="Balloon Text"/>
    <w:basedOn w:val="Normal"/>
    <w:link w:val="BalonMetniChar"/>
    <w:uiPriority w:val="99"/>
    <w:semiHidden/>
    <w:unhideWhenUsed/>
    <w:rsid w:val="0003011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3011F"/>
    <w:rPr>
      <w:rFonts w:ascii="Segoe UI" w:hAnsi="Segoe UI" w:cs="Segoe UI"/>
      <w:sz w:val="18"/>
      <w:szCs w:val="18"/>
    </w:rPr>
  </w:style>
  <w:style w:type="paragraph" w:styleId="NormalWeb">
    <w:name w:val="Normal (Web)"/>
    <w:basedOn w:val="Normal"/>
    <w:uiPriority w:val="99"/>
    <w:semiHidden/>
    <w:unhideWhenUsed/>
    <w:rsid w:val="00F001D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E6722F"/>
    <w:pPr>
      <w:spacing w:after="0" w:line="240" w:lineRule="auto"/>
    </w:pPr>
  </w:style>
  <w:style w:type="paragraph" w:styleId="KonuBal">
    <w:name w:val="Title"/>
    <w:basedOn w:val="Normal"/>
    <w:link w:val="KonuBalChar"/>
    <w:qFormat/>
    <w:rsid w:val="006E5ED5"/>
    <w:pPr>
      <w:spacing w:after="0" w:line="240" w:lineRule="auto"/>
      <w:jc w:val="center"/>
    </w:pPr>
    <w:rPr>
      <w:rFonts w:ascii="Times New Roman" w:eastAsia="Times New Roman" w:hAnsi="Times New Roman" w:cs="Times New Roman"/>
      <w:b/>
      <w:bCs/>
      <w:sz w:val="24"/>
      <w:szCs w:val="24"/>
      <w:lang w:eastAsia="tr-TR"/>
    </w:rPr>
  </w:style>
  <w:style w:type="character" w:customStyle="1" w:styleId="KonuBalChar">
    <w:name w:val="Konu Başlığı Char"/>
    <w:basedOn w:val="VarsaylanParagrafYazTipi"/>
    <w:link w:val="KonuBal"/>
    <w:rsid w:val="006E5ED5"/>
    <w:rPr>
      <w:rFonts w:ascii="Times New Roman" w:eastAsia="Times New Roman" w:hAnsi="Times New Roman" w:cs="Times New Roman"/>
      <w:b/>
      <w:bCs/>
      <w:sz w:val="24"/>
      <w:szCs w:val="24"/>
      <w:lang w:eastAsia="tr-TR"/>
    </w:rPr>
  </w:style>
  <w:style w:type="paragraph" w:styleId="ListeParagraf">
    <w:name w:val="List Paragraph"/>
    <w:basedOn w:val="Normal"/>
    <w:uiPriority w:val="34"/>
    <w:qFormat/>
    <w:rsid w:val="006243BD"/>
    <w:pPr>
      <w:spacing w:after="0" w:line="240" w:lineRule="auto"/>
      <w:ind w:left="720"/>
      <w:contextualSpacing/>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24696">
      <w:bodyDiv w:val="1"/>
      <w:marLeft w:val="0"/>
      <w:marRight w:val="0"/>
      <w:marTop w:val="0"/>
      <w:marBottom w:val="0"/>
      <w:divBdr>
        <w:top w:val="none" w:sz="0" w:space="0" w:color="auto"/>
        <w:left w:val="none" w:sz="0" w:space="0" w:color="auto"/>
        <w:bottom w:val="none" w:sz="0" w:space="0" w:color="auto"/>
        <w:right w:val="none" w:sz="0" w:space="0" w:color="auto"/>
      </w:divBdr>
      <w:divsChild>
        <w:div w:id="1052848632">
          <w:marLeft w:val="0"/>
          <w:marRight w:val="0"/>
          <w:marTop w:val="150"/>
          <w:marBottom w:val="0"/>
          <w:divBdr>
            <w:top w:val="single" w:sz="2" w:space="0" w:color="000000"/>
            <w:left w:val="single" w:sz="2" w:space="0" w:color="000000"/>
            <w:bottom w:val="single" w:sz="2" w:space="0" w:color="000000"/>
            <w:right w:val="single" w:sz="2" w:space="0" w:color="000000"/>
          </w:divBdr>
          <w:divsChild>
            <w:div w:id="85002723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21849872">
          <w:marLeft w:val="0"/>
          <w:marRight w:val="0"/>
          <w:marTop w:val="0"/>
          <w:marBottom w:val="0"/>
          <w:divBdr>
            <w:top w:val="single" w:sz="2" w:space="0" w:color="000000"/>
            <w:left w:val="single" w:sz="2" w:space="0" w:color="000000"/>
            <w:bottom w:val="single" w:sz="2" w:space="0" w:color="000000"/>
            <w:right w:val="single" w:sz="2" w:space="0" w:color="000000"/>
          </w:divBdr>
          <w:divsChild>
            <w:div w:id="855316346">
              <w:marLeft w:val="0"/>
              <w:marRight w:val="0"/>
              <w:marTop w:val="0"/>
              <w:marBottom w:val="0"/>
              <w:divBdr>
                <w:top w:val="single" w:sz="2" w:space="0" w:color="000000"/>
                <w:left w:val="single" w:sz="2" w:space="0" w:color="000000"/>
                <w:bottom w:val="single" w:sz="2" w:space="0" w:color="000000"/>
                <w:right w:val="single" w:sz="2" w:space="0" w:color="000000"/>
              </w:divBdr>
              <w:divsChild>
                <w:div w:id="1148671901">
                  <w:marLeft w:val="0"/>
                  <w:marRight w:val="0"/>
                  <w:marTop w:val="150"/>
                  <w:marBottom w:val="0"/>
                  <w:divBdr>
                    <w:top w:val="single" w:sz="6" w:space="0" w:color="CCD6DD"/>
                    <w:left w:val="single" w:sz="6" w:space="0" w:color="CCD6DD"/>
                    <w:bottom w:val="single" w:sz="6" w:space="0" w:color="CCD6DD"/>
                    <w:right w:val="single" w:sz="6" w:space="0" w:color="CCD6DD"/>
                  </w:divBdr>
                  <w:divsChild>
                    <w:div w:id="1178689081">
                      <w:marLeft w:val="0"/>
                      <w:marRight w:val="0"/>
                      <w:marTop w:val="0"/>
                      <w:marBottom w:val="0"/>
                      <w:divBdr>
                        <w:top w:val="single" w:sz="2" w:space="0" w:color="000000"/>
                        <w:left w:val="single" w:sz="2" w:space="0" w:color="000000"/>
                        <w:bottom w:val="single" w:sz="2" w:space="0" w:color="000000"/>
                        <w:right w:val="single" w:sz="2" w:space="0" w:color="000000"/>
                      </w:divBdr>
                      <w:divsChild>
                        <w:div w:id="77197499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976106390">
      <w:bodyDiv w:val="1"/>
      <w:marLeft w:val="0"/>
      <w:marRight w:val="0"/>
      <w:marTop w:val="0"/>
      <w:marBottom w:val="0"/>
      <w:divBdr>
        <w:top w:val="none" w:sz="0" w:space="0" w:color="auto"/>
        <w:left w:val="none" w:sz="0" w:space="0" w:color="auto"/>
        <w:bottom w:val="none" w:sz="0" w:space="0" w:color="auto"/>
        <w:right w:val="none" w:sz="0" w:space="0" w:color="auto"/>
      </w:divBdr>
    </w:div>
    <w:div w:id="1473476584">
      <w:bodyDiv w:val="1"/>
      <w:marLeft w:val="0"/>
      <w:marRight w:val="0"/>
      <w:marTop w:val="0"/>
      <w:marBottom w:val="0"/>
      <w:divBdr>
        <w:top w:val="none" w:sz="0" w:space="0" w:color="auto"/>
        <w:left w:val="none" w:sz="0" w:space="0" w:color="auto"/>
        <w:bottom w:val="none" w:sz="0" w:space="0" w:color="auto"/>
        <w:right w:val="none" w:sz="0" w:space="0" w:color="auto"/>
      </w:divBdr>
    </w:div>
    <w:div w:id="1485194118">
      <w:bodyDiv w:val="1"/>
      <w:marLeft w:val="0"/>
      <w:marRight w:val="0"/>
      <w:marTop w:val="0"/>
      <w:marBottom w:val="0"/>
      <w:divBdr>
        <w:top w:val="none" w:sz="0" w:space="0" w:color="auto"/>
        <w:left w:val="none" w:sz="0" w:space="0" w:color="auto"/>
        <w:bottom w:val="none" w:sz="0" w:space="0" w:color="auto"/>
        <w:right w:val="none" w:sz="0" w:space="0" w:color="auto"/>
      </w:divBdr>
    </w:div>
    <w:div w:id="2081639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C670F-C73B-46CB-A514-701FC87AA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3470</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By M.Baran ™ ~</Company>
  <LinksUpToDate>false</LinksUpToDate>
  <CharactersWithSpaces>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HP-1</dc:creator>
  <cp:lastModifiedBy>Özer KIRIKOĞLU</cp:lastModifiedBy>
  <cp:revision>3</cp:revision>
  <cp:lastPrinted>2020-07-22T09:30:00Z</cp:lastPrinted>
  <dcterms:created xsi:type="dcterms:W3CDTF">2020-11-04T16:41:00Z</dcterms:created>
  <dcterms:modified xsi:type="dcterms:W3CDTF">2020-11-05T09:01:00Z</dcterms:modified>
</cp:coreProperties>
</file>