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439" w:rsidRPr="005E04A5" w:rsidRDefault="00BD1439" w:rsidP="0096173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04A5">
        <w:rPr>
          <w:noProof/>
          <w:sz w:val="20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0</wp:posOffset>
            </wp:positionV>
            <wp:extent cx="1061337" cy="1063625"/>
            <wp:effectExtent l="0" t="0" r="5715" b="3175"/>
            <wp:wrapTight wrapText="bothSides">
              <wp:wrapPolygon edited="0">
                <wp:start x="0" y="0"/>
                <wp:lineTo x="0" y="21278"/>
                <wp:lineTo x="21329" y="21278"/>
                <wp:lineTo x="21329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7" t="2444" r="1826" b="2851"/>
                    <a:stretch/>
                  </pic:blipFill>
                  <pic:spPr bwMode="auto">
                    <a:xfrm>
                      <a:off x="0" y="0"/>
                      <a:ext cx="1061337" cy="106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D3B3A" w:rsidRPr="005E04A5" w:rsidRDefault="00961735" w:rsidP="00961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E04A5">
        <w:rPr>
          <w:rFonts w:ascii="Times New Roman" w:hAnsi="Times New Roman" w:cs="Times New Roman"/>
          <w:b/>
          <w:sz w:val="24"/>
        </w:rPr>
        <w:t>T.C.</w:t>
      </w:r>
    </w:p>
    <w:p w:rsidR="00A72B48" w:rsidRPr="005E04A5" w:rsidRDefault="00961735" w:rsidP="00A72B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E04A5">
        <w:rPr>
          <w:rFonts w:ascii="Times New Roman" w:hAnsi="Times New Roman" w:cs="Times New Roman"/>
          <w:b/>
          <w:sz w:val="24"/>
        </w:rPr>
        <w:t>ZONGULDAK VALİLİĞİ</w:t>
      </w:r>
    </w:p>
    <w:p w:rsidR="00961735" w:rsidRPr="005E04A5" w:rsidRDefault="00961735" w:rsidP="00961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E04A5">
        <w:rPr>
          <w:rFonts w:ascii="Times New Roman" w:hAnsi="Times New Roman" w:cs="Times New Roman"/>
          <w:b/>
          <w:sz w:val="24"/>
        </w:rPr>
        <w:t>İl Basın v</w:t>
      </w:r>
      <w:r w:rsidR="00A72B48" w:rsidRPr="005E04A5">
        <w:rPr>
          <w:rFonts w:ascii="Times New Roman" w:hAnsi="Times New Roman" w:cs="Times New Roman"/>
          <w:b/>
          <w:sz w:val="24"/>
        </w:rPr>
        <w:t>e Halkla İlişkiler Müdürlüğü</w:t>
      </w:r>
    </w:p>
    <w:p w:rsidR="00F71BC5" w:rsidRPr="005E04A5" w:rsidRDefault="00F71BC5" w:rsidP="00961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72B48" w:rsidRPr="005E04A5" w:rsidRDefault="00A72B48" w:rsidP="00A56241">
      <w:pPr>
        <w:spacing w:after="0" w:line="240" w:lineRule="auto"/>
        <w:rPr>
          <w:rFonts w:ascii="Times New Roman" w:hAnsi="Times New Roman" w:cs="Times New Roman"/>
        </w:rPr>
      </w:pPr>
    </w:p>
    <w:p w:rsidR="002F0216" w:rsidRDefault="00A72B48" w:rsidP="002F0216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</w:rPr>
      </w:pPr>
      <w:r w:rsidRPr="005E04A5"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:rsidR="00CC4859" w:rsidRDefault="00CC4859" w:rsidP="00CC4859">
      <w:pPr>
        <w:pStyle w:val="GvdeMetni"/>
        <w:tabs>
          <w:tab w:val="left" w:pos="9781"/>
        </w:tabs>
        <w:spacing w:after="120"/>
        <w:ind w:left="0" w:right="62" w:firstLine="0"/>
        <w:jc w:val="both"/>
        <w:rPr>
          <w:rFonts w:cs="Times New Roman"/>
          <w:color w:val="000000" w:themeColor="text1"/>
          <w:sz w:val="22"/>
          <w:szCs w:val="22"/>
        </w:rPr>
      </w:pPr>
      <w:r w:rsidRPr="00E1166E">
        <w:rPr>
          <w:rFonts w:cs="Times New Roman"/>
          <w:color w:val="000000" w:themeColor="text1"/>
          <w:sz w:val="22"/>
          <w:szCs w:val="22"/>
        </w:rPr>
        <w:t xml:space="preserve">        </w:t>
      </w:r>
    </w:p>
    <w:p w:rsidR="00CC4859" w:rsidRPr="00B50007" w:rsidRDefault="00B50007" w:rsidP="00B50007">
      <w:pPr>
        <w:pStyle w:val="KonuBal"/>
        <w:rPr>
          <w:sz w:val="32"/>
          <w:szCs w:val="32"/>
          <w:shd w:val="clear" w:color="auto" w:fill="FFFFFF"/>
        </w:rPr>
      </w:pPr>
      <w:r w:rsidRPr="00B50007">
        <w:rPr>
          <w:sz w:val="32"/>
          <w:szCs w:val="32"/>
          <w:shd w:val="clear" w:color="auto" w:fill="FFFFFF"/>
        </w:rPr>
        <w:t>07.12.2020 Tarihli İl Umu</w:t>
      </w:r>
      <w:r w:rsidR="001965C0">
        <w:rPr>
          <w:sz w:val="32"/>
          <w:szCs w:val="32"/>
          <w:shd w:val="clear" w:color="auto" w:fill="FFFFFF"/>
        </w:rPr>
        <w:t>mi Hıfzıssıhha Meclisi Kararı</w:t>
      </w:r>
      <w:bookmarkStart w:id="0" w:name="_GoBack"/>
      <w:bookmarkEnd w:id="0"/>
    </w:p>
    <w:p w:rsidR="00B50007" w:rsidRDefault="00B50007" w:rsidP="00B50007">
      <w:pPr>
        <w:pStyle w:val="KonuBal"/>
        <w:rPr>
          <w:color w:val="000000" w:themeColor="text1"/>
          <w:sz w:val="22"/>
          <w:szCs w:val="22"/>
        </w:rPr>
      </w:pPr>
    </w:p>
    <w:p w:rsidR="00CC4859" w:rsidRPr="00E1166E" w:rsidRDefault="00CC4859" w:rsidP="00CC4859">
      <w:pPr>
        <w:pStyle w:val="GvdeMetni"/>
        <w:tabs>
          <w:tab w:val="left" w:pos="9781"/>
        </w:tabs>
        <w:spacing w:after="120"/>
        <w:ind w:left="0" w:right="62" w:firstLine="0"/>
        <w:jc w:val="both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       </w:t>
      </w:r>
      <w:r w:rsidRPr="00E1166E">
        <w:rPr>
          <w:rFonts w:cs="Times New Roman"/>
          <w:color w:val="000000" w:themeColor="text1"/>
          <w:sz w:val="22"/>
          <w:szCs w:val="22"/>
        </w:rPr>
        <w:t xml:space="preserve">   </w:t>
      </w:r>
      <w:proofErr w:type="spellStart"/>
      <w:r w:rsidRPr="00E1166E">
        <w:rPr>
          <w:rFonts w:cs="Times New Roman"/>
          <w:color w:val="000000" w:themeColor="text1"/>
          <w:sz w:val="22"/>
          <w:szCs w:val="22"/>
        </w:rPr>
        <w:t>İli</w:t>
      </w:r>
      <w:r w:rsidRPr="00E1166E">
        <w:rPr>
          <w:rFonts w:cs="Times New Roman"/>
          <w:color w:val="000000" w:themeColor="text1"/>
          <w:spacing w:val="-2"/>
          <w:sz w:val="22"/>
          <w:szCs w:val="22"/>
        </w:rPr>
        <w:t>m</w:t>
      </w:r>
      <w:r w:rsidRPr="00E1166E">
        <w:rPr>
          <w:rFonts w:cs="Times New Roman"/>
          <w:color w:val="000000" w:themeColor="text1"/>
          <w:sz w:val="22"/>
          <w:szCs w:val="22"/>
        </w:rPr>
        <w:t>iz</w:t>
      </w:r>
      <w:proofErr w:type="spellEnd"/>
      <w:r w:rsidRPr="00E1166E">
        <w:rPr>
          <w:rFonts w:cs="Times New Roman"/>
          <w:color w:val="000000" w:themeColor="text1"/>
          <w:spacing w:val="13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color w:val="000000" w:themeColor="text1"/>
          <w:sz w:val="22"/>
          <w:szCs w:val="22"/>
        </w:rPr>
        <w:t>U</w:t>
      </w:r>
      <w:r w:rsidRPr="00E1166E">
        <w:rPr>
          <w:rFonts w:cs="Times New Roman"/>
          <w:color w:val="000000" w:themeColor="text1"/>
          <w:spacing w:val="-2"/>
          <w:sz w:val="22"/>
          <w:szCs w:val="22"/>
        </w:rPr>
        <w:t>m</w:t>
      </w:r>
      <w:r w:rsidRPr="00E1166E">
        <w:rPr>
          <w:rFonts w:cs="Times New Roman"/>
          <w:color w:val="000000" w:themeColor="text1"/>
          <w:spacing w:val="1"/>
          <w:sz w:val="22"/>
          <w:szCs w:val="22"/>
        </w:rPr>
        <w:t>u</w:t>
      </w:r>
      <w:r w:rsidRPr="00E1166E">
        <w:rPr>
          <w:rFonts w:cs="Times New Roman"/>
          <w:color w:val="000000" w:themeColor="text1"/>
          <w:spacing w:val="-2"/>
          <w:sz w:val="22"/>
          <w:szCs w:val="22"/>
        </w:rPr>
        <w:t>m</w:t>
      </w:r>
      <w:r w:rsidRPr="00E1166E">
        <w:rPr>
          <w:rFonts w:cs="Times New Roman"/>
          <w:color w:val="000000" w:themeColor="text1"/>
          <w:sz w:val="22"/>
          <w:szCs w:val="22"/>
        </w:rPr>
        <w:t>i</w:t>
      </w:r>
      <w:proofErr w:type="spellEnd"/>
      <w:r w:rsidRPr="00E1166E">
        <w:rPr>
          <w:rFonts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color w:val="000000" w:themeColor="text1"/>
          <w:spacing w:val="-1"/>
          <w:sz w:val="22"/>
          <w:szCs w:val="22"/>
        </w:rPr>
        <w:t>H</w:t>
      </w:r>
      <w:r w:rsidRPr="00E1166E">
        <w:rPr>
          <w:rFonts w:cs="Times New Roman"/>
          <w:color w:val="000000" w:themeColor="text1"/>
          <w:sz w:val="22"/>
          <w:szCs w:val="22"/>
        </w:rPr>
        <w:t>ıfzıssı</w:t>
      </w:r>
      <w:r w:rsidRPr="00E1166E">
        <w:rPr>
          <w:rFonts w:cs="Times New Roman"/>
          <w:color w:val="000000" w:themeColor="text1"/>
          <w:spacing w:val="-2"/>
          <w:sz w:val="22"/>
          <w:szCs w:val="22"/>
        </w:rPr>
        <w:t>h</w:t>
      </w:r>
      <w:r w:rsidRPr="00E1166E">
        <w:rPr>
          <w:rFonts w:cs="Times New Roman"/>
          <w:color w:val="000000" w:themeColor="text1"/>
          <w:sz w:val="22"/>
          <w:szCs w:val="22"/>
        </w:rPr>
        <w:t>ha</w:t>
      </w:r>
      <w:proofErr w:type="spellEnd"/>
      <w:r w:rsidRPr="00E1166E">
        <w:rPr>
          <w:rFonts w:cs="Times New Roman"/>
          <w:color w:val="000000" w:themeColor="text1"/>
          <w:spacing w:val="13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color w:val="000000" w:themeColor="text1"/>
          <w:sz w:val="22"/>
          <w:szCs w:val="22"/>
        </w:rPr>
        <w:t>Meclisi</w:t>
      </w:r>
      <w:proofErr w:type="spellEnd"/>
      <w:r w:rsidRPr="00E1166E">
        <w:rPr>
          <w:rFonts w:cs="Times New Roman"/>
          <w:color w:val="000000" w:themeColor="text1"/>
          <w:spacing w:val="13"/>
          <w:sz w:val="22"/>
          <w:szCs w:val="22"/>
        </w:rPr>
        <w:t xml:space="preserve"> </w:t>
      </w:r>
      <w:r w:rsidRPr="00E1166E">
        <w:rPr>
          <w:rFonts w:cs="Times New Roman"/>
          <w:color w:val="000000" w:themeColor="text1"/>
          <w:spacing w:val="-2"/>
          <w:sz w:val="22"/>
          <w:szCs w:val="22"/>
        </w:rPr>
        <w:t>1</w:t>
      </w:r>
      <w:r w:rsidRPr="00E1166E">
        <w:rPr>
          <w:rFonts w:cs="Times New Roman"/>
          <w:color w:val="000000" w:themeColor="text1"/>
          <w:sz w:val="22"/>
          <w:szCs w:val="22"/>
        </w:rPr>
        <w:t>593</w:t>
      </w:r>
      <w:r w:rsidRPr="00E1166E">
        <w:rPr>
          <w:rFonts w:cs="Times New Roman"/>
          <w:color w:val="000000" w:themeColor="text1"/>
          <w:spacing w:val="13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color w:val="000000" w:themeColor="text1"/>
          <w:sz w:val="22"/>
          <w:szCs w:val="22"/>
        </w:rPr>
        <w:t>Sayılı</w:t>
      </w:r>
      <w:proofErr w:type="spellEnd"/>
      <w:r w:rsidRPr="00E1166E">
        <w:rPr>
          <w:rFonts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color w:val="000000" w:themeColor="text1"/>
          <w:sz w:val="22"/>
          <w:szCs w:val="22"/>
        </w:rPr>
        <w:t>U</w:t>
      </w:r>
      <w:r w:rsidRPr="00E1166E">
        <w:rPr>
          <w:rFonts w:cs="Times New Roman"/>
          <w:color w:val="000000" w:themeColor="text1"/>
          <w:spacing w:val="-2"/>
          <w:sz w:val="22"/>
          <w:szCs w:val="22"/>
        </w:rPr>
        <w:t>m</w:t>
      </w:r>
      <w:r w:rsidRPr="00E1166E">
        <w:rPr>
          <w:rFonts w:cs="Times New Roman"/>
          <w:color w:val="000000" w:themeColor="text1"/>
          <w:sz w:val="22"/>
          <w:szCs w:val="22"/>
        </w:rPr>
        <w:t>u</w:t>
      </w:r>
      <w:r w:rsidRPr="00E1166E">
        <w:rPr>
          <w:rFonts w:cs="Times New Roman"/>
          <w:color w:val="000000" w:themeColor="text1"/>
          <w:spacing w:val="-2"/>
          <w:sz w:val="22"/>
          <w:szCs w:val="22"/>
        </w:rPr>
        <w:t>m</w:t>
      </w:r>
      <w:r w:rsidRPr="00E1166E">
        <w:rPr>
          <w:rFonts w:cs="Times New Roman"/>
          <w:color w:val="000000" w:themeColor="text1"/>
          <w:sz w:val="22"/>
          <w:szCs w:val="22"/>
        </w:rPr>
        <w:t>i</w:t>
      </w:r>
      <w:proofErr w:type="spellEnd"/>
      <w:r w:rsidRPr="00E1166E">
        <w:rPr>
          <w:rFonts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color w:val="000000" w:themeColor="text1"/>
          <w:sz w:val="22"/>
          <w:szCs w:val="22"/>
        </w:rPr>
        <w:t>Hıfzıssıh</w:t>
      </w:r>
      <w:r w:rsidRPr="00E1166E">
        <w:rPr>
          <w:rFonts w:cs="Times New Roman"/>
          <w:color w:val="000000" w:themeColor="text1"/>
          <w:spacing w:val="-2"/>
          <w:sz w:val="22"/>
          <w:szCs w:val="22"/>
        </w:rPr>
        <w:t>h</w:t>
      </w:r>
      <w:r w:rsidRPr="00E1166E">
        <w:rPr>
          <w:rFonts w:cs="Times New Roman"/>
          <w:color w:val="000000" w:themeColor="text1"/>
          <w:sz w:val="22"/>
          <w:szCs w:val="22"/>
        </w:rPr>
        <w:t>a</w:t>
      </w:r>
      <w:proofErr w:type="spellEnd"/>
      <w:r w:rsidRPr="00E1166E">
        <w:rPr>
          <w:rFonts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color w:val="000000" w:themeColor="text1"/>
          <w:spacing w:val="-1"/>
          <w:sz w:val="22"/>
          <w:szCs w:val="22"/>
        </w:rPr>
        <w:t>Kanununu</w:t>
      </w:r>
      <w:r w:rsidRPr="00E1166E">
        <w:rPr>
          <w:rFonts w:cs="Times New Roman"/>
          <w:color w:val="000000" w:themeColor="text1"/>
          <w:sz w:val="22"/>
          <w:szCs w:val="22"/>
        </w:rPr>
        <w:t>n</w:t>
      </w:r>
      <w:proofErr w:type="spellEnd"/>
      <w:r w:rsidRPr="00E1166E">
        <w:rPr>
          <w:rFonts w:cs="Times New Roman"/>
          <w:color w:val="000000" w:themeColor="text1"/>
          <w:spacing w:val="13"/>
          <w:sz w:val="22"/>
          <w:szCs w:val="22"/>
        </w:rPr>
        <w:t xml:space="preserve"> </w:t>
      </w:r>
      <w:r w:rsidRPr="00E1166E">
        <w:rPr>
          <w:rFonts w:cs="Times New Roman"/>
          <w:color w:val="000000" w:themeColor="text1"/>
          <w:spacing w:val="-1"/>
          <w:sz w:val="22"/>
          <w:szCs w:val="22"/>
        </w:rPr>
        <w:t>23</w:t>
      </w:r>
      <w:r w:rsidRPr="00E1166E">
        <w:rPr>
          <w:rFonts w:cs="Times New Roman"/>
          <w:color w:val="000000" w:themeColor="text1"/>
          <w:sz w:val="22"/>
          <w:szCs w:val="22"/>
        </w:rPr>
        <w:t>.</w:t>
      </w:r>
      <w:r w:rsidRPr="00E1166E">
        <w:rPr>
          <w:rFonts w:cs="Times New Roman"/>
          <w:color w:val="000000" w:themeColor="text1"/>
          <w:spacing w:val="13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color w:val="000000" w:themeColor="text1"/>
          <w:spacing w:val="-1"/>
          <w:sz w:val="22"/>
          <w:szCs w:val="22"/>
        </w:rPr>
        <w:t>Maddesi</w:t>
      </w:r>
      <w:proofErr w:type="spellEnd"/>
      <w:r w:rsidRPr="00E1166E">
        <w:rPr>
          <w:rFonts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color w:val="000000" w:themeColor="text1"/>
          <w:sz w:val="22"/>
          <w:szCs w:val="22"/>
        </w:rPr>
        <w:t>gereği</w:t>
      </w:r>
      <w:proofErr w:type="spellEnd"/>
      <w:r w:rsidRPr="00E1166E">
        <w:rPr>
          <w:rFonts w:cs="Times New Roman"/>
          <w:color w:val="000000" w:themeColor="text1"/>
          <w:spacing w:val="55"/>
          <w:sz w:val="22"/>
          <w:szCs w:val="22"/>
        </w:rPr>
        <w:t xml:space="preserve"> </w:t>
      </w:r>
      <w:r w:rsidRPr="00E1166E">
        <w:rPr>
          <w:rFonts w:cs="Times New Roman"/>
          <w:sz w:val="22"/>
          <w:szCs w:val="22"/>
        </w:rPr>
        <w:t xml:space="preserve">07.12.2020 </w:t>
      </w:r>
      <w:proofErr w:type="spellStart"/>
      <w:r w:rsidRPr="00E1166E">
        <w:rPr>
          <w:rFonts w:cs="Times New Roman"/>
          <w:sz w:val="22"/>
          <w:szCs w:val="22"/>
        </w:rPr>
        <w:t>tarihinde</w:t>
      </w:r>
      <w:proofErr w:type="spellEnd"/>
      <w:r w:rsidRPr="00E1166E">
        <w:rPr>
          <w:rFonts w:cs="Times New Roman"/>
          <w:color w:val="000000" w:themeColor="text1"/>
          <w:spacing w:val="55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color w:val="000000" w:themeColor="text1"/>
          <w:spacing w:val="-1"/>
          <w:sz w:val="22"/>
          <w:szCs w:val="22"/>
        </w:rPr>
        <w:t>İ</w:t>
      </w:r>
      <w:r w:rsidRPr="00E1166E">
        <w:rPr>
          <w:rFonts w:cs="Times New Roman"/>
          <w:color w:val="000000" w:themeColor="text1"/>
          <w:sz w:val="22"/>
          <w:szCs w:val="22"/>
        </w:rPr>
        <w:t>li</w:t>
      </w:r>
      <w:r w:rsidRPr="00E1166E">
        <w:rPr>
          <w:rFonts w:cs="Times New Roman"/>
          <w:color w:val="000000" w:themeColor="text1"/>
          <w:spacing w:val="-2"/>
          <w:sz w:val="22"/>
          <w:szCs w:val="22"/>
        </w:rPr>
        <w:t>m</w:t>
      </w:r>
      <w:r w:rsidRPr="00E1166E">
        <w:rPr>
          <w:rFonts w:cs="Times New Roman"/>
          <w:color w:val="000000" w:themeColor="text1"/>
          <w:sz w:val="22"/>
          <w:szCs w:val="22"/>
        </w:rPr>
        <w:t>iz</w:t>
      </w:r>
      <w:proofErr w:type="spellEnd"/>
      <w:r w:rsidRPr="00E1166E">
        <w:rPr>
          <w:rFonts w:cs="Times New Roman"/>
          <w:color w:val="000000" w:themeColor="text1"/>
          <w:spacing w:val="55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color w:val="000000" w:themeColor="text1"/>
          <w:spacing w:val="-2"/>
          <w:sz w:val="22"/>
          <w:szCs w:val="22"/>
        </w:rPr>
        <w:t>V</w:t>
      </w:r>
      <w:r w:rsidRPr="00E1166E">
        <w:rPr>
          <w:rFonts w:cs="Times New Roman"/>
          <w:color w:val="000000" w:themeColor="text1"/>
          <w:sz w:val="22"/>
          <w:szCs w:val="22"/>
        </w:rPr>
        <w:t>alisi</w:t>
      </w:r>
      <w:proofErr w:type="spellEnd"/>
      <w:r w:rsidRPr="00E1166E">
        <w:rPr>
          <w:rFonts w:cs="Times New Roman"/>
          <w:color w:val="000000" w:themeColor="text1"/>
          <w:spacing w:val="54"/>
          <w:sz w:val="22"/>
          <w:szCs w:val="22"/>
        </w:rPr>
        <w:t xml:space="preserve"> </w:t>
      </w:r>
      <w:r w:rsidRPr="00E1166E">
        <w:rPr>
          <w:rFonts w:cs="Times New Roman"/>
          <w:color w:val="000000" w:themeColor="text1"/>
          <w:sz w:val="22"/>
          <w:szCs w:val="22"/>
        </w:rPr>
        <w:t>Mustafa</w:t>
      </w:r>
      <w:r w:rsidRPr="00E1166E">
        <w:rPr>
          <w:rFonts w:cs="Times New Roman"/>
          <w:color w:val="000000" w:themeColor="text1"/>
          <w:spacing w:val="55"/>
          <w:sz w:val="22"/>
          <w:szCs w:val="22"/>
        </w:rPr>
        <w:t xml:space="preserve"> </w:t>
      </w:r>
      <w:r w:rsidRPr="00E1166E">
        <w:rPr>
          <w:rFonts w:cs="Times New Roman"/>
          <w:color w:val="000000" w:themeColor="text1"/>
          <w:spacing w:val="-2"/>
          <w:sz w:val="22"/>
          <w:szCs w:val="22"/>
        </w:rPr>
        <w:t>T</w:t>
      </w:r>
      <w:r w:rsidRPr="00E1166E">
        <w:rPr>
          <w:rFonts w:cs="Times New Roman"/>
          <w:color w:val="000000" w:themeColor="text1"/>
          <w:spacing w:val="-1"/>
          <w:sz w:val="22"/>
          <w:szCs w:val="22"/>
        </w:rPr>
        <w:t>U</w:t>
      </w:r>
      <w:r w:rsidRPr="00E1166E">
        <w:rPr>
          <w:rFonts w:cs="Times New Roman"/>
          <w:color w:val="000000" w:themeColor="text1"/>
          <w:sz w:val="22"/>
          <w:szCs w:val="22"/>
        </w:rPr>
        <w:t>TULMAZ</w:t>
      </w:r>
      <w:r w:rsidRPr="00E1166E">
        <w:rPr>
          <w:rFonts w:cs="Times New Roman"/>
          <w:color w:val="000000" w:themeColor="text1"/>
          <w:spacing w:val="55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color w:val="000000" w:themeColor="text1"/>
          <w:sz w:val="22"/>
          <w:szCs w:val="22"/>
        </w:rPr>
        <w:t>baş</w:t>
      </w:r>
      <w:r w:rsidRPr="00E1166E">
        <w:rPr>
          <w:rFonts w:cs="Times New Roman"/>
          <w:color w:val="000000" w:themeColor="text1"/>
          <w:spacing w:val="-1"/>
          <w:sz w:val="22"/>
          <w:szCs w:val="22"/>
        </w:rPr>
        <w:t>kanlığınd</w:t>
      </w:r>
      <w:r w:rsidRPr="00E1166E">
        <w:rPr>
          <w:rFonts w:cs="Times New Roman"/>
          <w:color w:val="000000" w:themeColor="text1"/>
          <w:sz w:val="22"/>
          <w:szCs w:val="22"/>
        </w:rPr>
        <w:t>a</w:t>
      </w:r>
      <w:proofErr w:type="spellEnd"/>
      <w:r w:rsidRPr="00E1166E">
        <w:rPr>
          <w:rFonts w:cs="Times New Roman"/>
          <w:color w:val="000000" w:themeColor="text1"/>
          <w:spacing w:val="55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color w:val="000000" w:themeColor="text1"/>
          <w:sz w:val="22"/>
          <w:szCs w:val="22"/>
        </w:rPr>
        <w:t>t</w:t>
      </w:r>
      <w:r w:rsidRPr="00E1166E">
        <w:rPr>
          <w:rFonts w:cs="Times New Roman"/>
          <w:color w:val="000000" w:themeColor="text1"/>
          <w:spacing w:val="-1"/>
          <w:sz w:val="22"/>
          <w:szCs w:val="22"/>
        </w:rPr>
        <w:t>oplanarak</w:t>
      </w:r>
      <w:proofErr w:type="spellEnd"/>
      <w:r w:rsidRPr="00E1166E">
        <w:rPr>
          <w:rFonts w:cs="Times New Roman"/>
          <w:color w:val="000000" w:themeColor="text1"/>
          <w:spacing w:val="-1"/>
          <w:sz w:val="22"/>
          <w:szCs w:val="22"/>
        </w:rPr>
        <w:t xml:space="preserve"> İçişleri </w:t>
      </w:r>
      <w:proofErr w:type="spellStart"/>
      <w:r w:rsidRPr="00E1166E">
        <w:rPr>
          <w:rFonts w:cs="Times New Roman"/>
          <w:color w:val="000000" w:themeColor="text1"/>
          <w:spacing w:val="-1"/>
          <w:sz w:val="22"/>
          <w:szCs w:val="22"/>
        </w:rPr>
        <w:t>Bakanlığının</w:t>
      </w:r>
      <w:proofErr w:type="spellEnd"/>
      <w:r w:rsidRPr="00E1166E">
        <w:rPr>
          <w:rFonts w:cs="Times New Roman"/>
          <w:color w:val="000000" w:themeColor="text1"/>
          <w:spacing w:val="-1"/>
          <w:sz w:val="22"/>
          <w:szCs w:val="22"/>
        </w:rPr>
        <w:t xml:space="preserve"> 06.12.2020 </w:t>
      </w:r>
      <w:proofErr w:type="spellStart"/>
      <w:r w:rsidRPr="00E1166E">
        <w:rPr>
          <w:rFonts w:cs="Times New Roman"/>
          <w:color w:val="000000" w:themeColor="text1"/>
          <w:spacing w:val="-1"/>
          <w:sz w:val="22"/>
          <w:szCs w:val="22"/>
        </w:rPr>
        <w:t>tarih</w:t>
      </w:r>
      <w:proofErr w:type="spellEnd"/>
      <w:r w:rsidRPr="00E1166E">
        <w:rPr>
          <w:rFonts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color w:val="000000" w:themeColor="text1"/>
          <w:spacing w:val="-1"/>
          <w:sz w:val="22"/>
          <w:szCs w:val="22"/>
        </w:rPr>
        <w:t>ve</w:t>
      </w:r>
      <w:proofErr w:type="spellEnd"/>
      <w:r w:rsidRPr="00E1166E">
        <w:rPr>
          <w:rFonts w:cs="Times New Roman"/>
          <w:color w:val="000000" w:themeColor="text1"/>
          <w:spacing w:val="-1"/>
          <w:sz w:val="22"/>
          <w:szCs w:val="22"/>
        </w:rPr>
        <w:t xml:space="preserve"> 20346 </w:t>
      </w:r>
      <w:proofErr w:type="spellStart"/>
      <w:r w:rsidRPr="00E1166E">
        <w:rPr>
          <w:rFonts w:cs="Times New Roman"/>
          <w:color w:val="000000" w:themeColor="text1"/>
          <w:spacing w:val="-1"/>
          <w:sz w:val="22"/>
          <w:szCs w:val="22"/>
        </w:rPr>
        <w:t>sayılı</w:t>
      </w:r>
      <w:proofErr w:type="spellEnd"/>
      <w:r w:rsidRPr="00E1166E">
        <w:rPr>
          <w:rFonts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color w:val="000000" w:themeColor="text1"/>
          <w:spacing w:val="-1"/>
          <w:sz w:val="22"/>
          <w:szCs w:val="22"/>
        </w:rPr>
        <w:t>Genelgesi</w:t>
      </w:r>
      <w:proofErr w:type="spellEnd"/>
      <w:r w:rsidRPr="00E1166E">
        <w:rPr>
          <w:rFonts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color w:val="000000" w:themeColor="text1"/>
          <w:spacing w:val="-1"/>
          <w:sz w:val="22"/>
          <w:szCs w:val="22"/>
        </w:rPr>
        <w:t>doğrultusunda</w:t>
      </w:r>
      <w:proofErr w:type="spellEnd"/>
      <w:r w:rsidRPr="00E1166E">
        <w:rPr>
          <w:rFonts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color w:val="000000" w:themeColor="text1"/>
          <w:sz w:val="22"/>
          <w:szCs w:val="22"/>
        </w:rPr>
        <w:t>aşağıda</w:t>
      </w:r>
      <w:r w:rsidRPr="00E1166E">
        <w:rPr>
          <w:rFonts w:cs="Times New Roman"/>
          <w:color w:val="000000" w:themeColor="text1"/>
          <w:spacing w:val="-2"/>
          <w:sz w:val="22"/>
          <w:szCs w:val="22"/>
        </w:rPr>
        <w:t>k</w:t>
      </w:r>
      <w:r w:rsidRPr="00E1166E">
        <w:rPr>
          <w:rFonts w:cs="Times New Roman"/>
          <w:color w:val="000000" w:themeColor="text1"/>
          <w:sz w:val="22"/>
          <w:szCs w:val="22"/>
        </w:rPr>
        <w:t>i</w:t>
      </w:r>
      <w:proofErr w:type="spellEnd"/>
      <w:r w:rsidRPr="00E1166E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color w:val="000000" w:themeColor="text1"/>
          <w:sz w:val="22"/>
          <w:szCs w:val="22"/>
        </w:rPr>
        <w:t>k</w:t>
      </w:r>
      <w:r w:rsidRPr="00E1166E">
        <w:rPr>
          <w:rFonts w:cs="Times New Roman"/>
          <w:color w:val="000000" w:themeColor="text1"/>
          <w:spacing w:val="-1"/>
          <w:sz w:val="22"/>
          <w:szCs w:val="22"/>
        </w:rPr>
        <w:t>a</w:t>
      </w:r>
      <w:r w:rsidRPr="00E1166E">
        <w:rPr>
          <w:rFonts w:cs="Times New Roman"/>
          <w:color w:val="000000" w:themeColor="text1"/>
          <w:sz w:val="22"/>
          <w:szCs w:val="22"/>
        </w:rPr>
        <w:t>rarlar</w:t>
      </w:r>
      <w:proofErr w:type="spellEnd"/>
      <w:r w:rsidRPr="00E1166E">
        <w:rPr>
          <w:rFonts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color w:val="000000" w:themeColor="text1"/>
          <w:spacing w:val="-1"/>
          <w:sz w:val="22"/>
          <w:szCs w:val="22"/>
        </w:rPr>
        <w:t>a</w:t>
      </w:r>
      <w:r w:rsidRPr="00E1166E">
        <w:rPr>
          <w:rFonts w:cs="Times New Roman"/>
          <w:color w:val="000000" w:themeColor="text1"/>
          <w:sz w:val="22"/>
          <w:szCs w:val="22"/>
        </w:rPr>
        <w:t>lın</w:t>
      </w:r>
      <w:r w:rsidRPr="00E1166E">
        <w:rPr>
          <w:rFonts w:cs="Times New Roman"/>
          <w:color w:val="000000" w:themeColor="text1"/>
          <w:spacing w:val="-2"/>
          <w:sz w:val="22"/>
          <w:szCs w:val="22"/>
        </w:rPr>
        <w:t>m</w:t>
      </w:r>
      <w:r w:rsidRPr="00E1166E">
        <w:rPr>
          <w:rFonts w:cs="Times New Roman"/>
          <w:color w:val="000000" w:themeColor="text1"/>
          <w:sz w:val="22"/>
          <w:szCs w:val="22"/>
        </w:rPr>
        <w:t>ıştır</w:t>
      </w:r>
      <w:proofErr w:type="spellEnd"/>
      <w:r w:rsidRPr="00E1166E">
        <w:rPr>
          <w:rFonts w:cs="Times New Roman"/>
          <w:color w:val="000000" w:themeColor="text1"/>
          <w:sz w:val="22"/>
          <w:szCs w:val="22"/>
        </w:rPr>
        <w:t xml:space="preserve">.   </w:t>
      </w:r>
    </w:p>
    <w:p w:rsidR="00CC4859" w:rsidRPr="00E1166E" w:rsidRDefault="00CC4859" w:rsidP="00CC4859">
      <w:pPr>
        <w:pStyle w:val="GvdeMetni"/>
        <w:tabs>
          <w:tab w:val="left" w:pos="9781"/>
        </w:tabs>
        <w:ind w:left="0" w:right="62" w:firstLine="567"/>
        <w:jc w:val="both"/>
        <w:rPr>
          <w:rFonts w:cs="Times New Roman"/>
          <w:sz w:val="22"/>
          <w:szCs w:val="22"/>
          <w:lang w:eastAsia="tr-TR"/>
        </w:rPr>
      </w:pPr>
      <w:proofErr w:type="spellStart"/>
      <w:r w:rsidRPr="00E1166E">
        <w:rPr>
          <w:rFonts w:cs="Times New Roman"/>
          <w:color w:val="000000" w:themeColor="text1"/>
          <w:sz w:val="22"/>
          <w:szCs w:val="22"/>
        </w:rPr>
        <w:t>İlimiz</w:t>
      </w:r>
      <w:proofErr w:type="spellEnd"/>
      <w:r w:rsidRPr="00E1166E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color w:val="000000" w:themeColor="text1"/>
          <w:sz w:val="22"/>
          <w:szCs w:val="22"/>
        </w:rPr>
        <w:t>Umumi</w:t>
      </w:r>
      <w:proofErr w:type="spellEnd"/>
      <w:r w:rsidRPr="00E1166E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color w:val="000000" w:themeColor="text1"/>
          <w:sz w:val="22"/>
          <w:szCs w:val="22"/>
        </w:rPr>
        <w:t>Hıfzıssıhha</w:t>
      </w:r>
      <w:proofErr w:type="spellEnd"/>
      <w:r w:rsidRPr="00E1166E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color w:val="000000" w:themeColor="text1"/>
          <w:sz w:val="22"/>
          <w:szCs w:val="22"/>
        </w:rPr>
        <w:t>Meclisinin</w:t>
      </w:r>
      <w:proofErr w:type="spellEnd"/>
      <w:r w:rsidRPr="00E1166E">
        <w:rPr>
          <w:rFonts w:cs="Times New Roman"/>
          <w:color w:val="000000" w:themeColor="text1"/>
          <w:sz w:val="22"/>
          <w:szCs w:val="22"/>
        </w:rPr>
        <w:t xml:space="preserve"> 01.12.2020 </w:t>
      </w:r>
      <w:proofErr w:type="spellStart"/>
      <w:r w:rsidRPr="00E1166E">
        <w:rPr>
          <w:rFonts w:cs="Times New Roman"/>
          <w:color w:val="000000" w:themeColor="text1"/>
          <w:sz w:val="22"/>
          <w:szCs w:val="22"/>
        </w:rPr>
        <w:t>tarih</w:t>
      </w:r>
      <w:proofErr w:type="spellEnd"/>
      <w:r w:rsidRPr="00E1166E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color w:val="000000" w:themeColor="text1"/>
          <w:sz w:val="22"/>
          <w:szCs w:val="22"/>
        </w:rPr>
        <w:t>ve</w:t>
      </w:r>
      <w:proofErr w:type="spellEnd"/>
      <w:r w:rsidRPr="00E1166E">
        <w:rPr>
          <w:rFonts w:cs="Times New Roman"/>
          <w:color w:val="000000" w:themeColor="text1"/>
          <w:sz w:val="22"/>
          <w:szCs w:val="22"/>
        </w:rPr>
        <w:t xml:space="preserve"> 89 </w:t>
      </w:r>
      <w:proofErr w:type="spellStart"/>
      <w:r w:rsidRPr="00E1166E">
        <w:rPr>
          <w:rFonts w:cs="Times New Roman"/>
          <w:color w:val="000000" w:themeColor="text1"/>
          <w:sz w:val="22"/>
          <w:szCs w:val="22"/>
        </w:rPr>
        <w:t>nolu</w:t>
      </w:r>
      <w:proofErr w:type="spellEnd"/>
      <w:r w:rsidRPr="00E1166E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color w:val="000000" w:themeColor="text1"/>
          <w:sz w:val="22"/>
          <w:szCs w:val="22"/>
        </w:rPr>
        <w:t>Ara</w:t>
      </w:r>
      <w:proofErr w:type="spellEnd"/>
      <w:r w:rsidRPr="00E1166E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color w:val="000000" w:themeColor="text1"/>
          <w:sz w:val="22"/>
          <w:szCs w:val="22"/>
        </w:rPr>
        <w:t>Kararı</w:t>
      </w:r>
      <w:proofErr w:type="spellEnd"/>
      <w:r w:rsidRPr="00E1166E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color w:val="000000" w:themeColor="text1"/>
          <w:sz w:val="22"/>
          <w:szCs w:val="22"/>
        </w:rPr>
        <w:t>ile</w:t>
      </w:r>
      <w:proofErr w:type="spellEnd"/>
      <w:r w:rsidRPr="00E1166E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E1166E">
        <w:rPr>
          <w:rFonts w:cs="Times New Roman"/>
          <w:sz w:val="22"/>
          <w:szCs w:val="22"/>
        </w:rPr>
        <w:t>hafta</w:t>
      </w:r>
      <w:proofErr w:type="spellEnd"/>
      <w:proofErr w:type="gram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sonları</w:t>
      </w:r>
      <w:proofErr w:type="spellEnd"/>
      <w:r w:rsidRPr="00E1166E">
        <w:rPr>
          <w:rFonts w:cs="Times New Roman"/>
          <w:sz w:val="22"/>
          <w:szCs w:val="22"/>
        </w:rPr>
        <w:t xml:space="preserve">; </w:t>
      </w:r>
      <w:proofErr w:type="spellStart"/>
      <w:r w:rsidRPr="00E1166E">
        <w:rPr>
          <w:rFonts w:cs="Times New Roman"/>
          <w:sz w:val="22"/>
          <w:szCs w:val="22"/>
        </w:rPr>
        <w:t>Cuma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saat</w:t>
      </w:r>
      <w:proofErr w:type="spellEnd"/>
      <w:r w:rsidRPr="00E1166E">
        <w:rPr>
          <w:rFonts w:cs="Times New Roman"/>
          <w:sz w:val="22"/>
          <w:szCs w:val="22"/>
        </w:rPr>
        <w:t xml:space="preserve"> 21.00 </w:t>
      </w:r>
      <w:proofErr w:type="spellStart"/>
      <w:r w:rsidRPr="00E1166E">
        <w:rPr>
          <w:rFonts w:cs="Times New Roman"/>
          <w:sz w:val="22"/>
          <w:szCs w:val="22"/>
        </w:rPr>
        <w:t>Pazartesi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saat</w:t>
      </w:r>
      <w:proofErr w:type="spellEnd"/>
      <w:r w:rsidRPr="00E1166E">
        <w:rPr>
          <w:rFonts w:cs="Times New Roman"/>
          <w:sz w:val="22"/>
          <w:szCs w:val="22"/>
        </w:rPr>
        <w:t xml:space="preserve"> 05.00 </w:t>
      </w:r>
      <w:proofErr w:type="spellStart"/>
      <w:r w:rsidRPr="00E1166E">
        <w:rPr>
          <w:rFonts w:cs="Times New Roman"/>
          <w:sz w:val="22"/>
          <w:szCs w:val="22"/>
        </w:rPr>
        <w:t>arasında</w:t>
      </w:r>
      <w:proofErr w:type="spellEnd"/>
      <w:r w:rsidRPr="00E1166E">
        <w:rPr>
          <w:rFonts w:cs="Times New Roman"/>
          <w:sz w:val="22"/>
          <w:szCs w:val="22"/>
        </w:rPr>
        <w:t xml:space="preserve">, </w:t>
      </w:r>
      <w:proofErr w:type="spellStart"/>
      <w:r w:rsidRPr="00E1166E">
        <w:rPr>
          <w:rFonts w:cs="Times New Roman"/>
          <w:sz w:val="22"/>
          <w:szCs w:val="22"/>
        </w:rPr>
        <w:t>hafta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pacing w:val="6"/>
          <w:sz w:val="22"/>
          <w:szCs w:val="22"/>
        </w:rPr>
        <w:t>içerisindeki</w:t>
      </w:r>
      <w:proofErr w:type="spellEnd"/>
      <w:r w:rsidRPr="00E1166E">
        <w:rPr>
          <w:rFonts w:cs="Times New Roman"/>
          <w:spacing w:val="6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pacing w:val="6"/>
          <w:sz w:val="22"/>
          <w:szCs w:val="22"/>
        </w:rPr>
        <w:t>günlerde</w:t>
      </w:r>
      <w:proofErr w:type="spellEnd"/>
      <w:r w:rsidRPr="00E1166E">
        <w:rPr>
          <w:rFonts w:cs="Times New Roman"/>
          <w:spacing w:val="6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pacing w:val="4"/>
          <w:sz w:val="22"/>
          <w:szCs w:val="22"/>
        </w:rPr>
        <w:t>ise</w:t>
      </w:r>
      <w:proofErr w:type="spellEnd"/>
      <w:r w:rsidRPr="00E1166E">
        <w:rPr>
          <w:rFonts w:cs="Times New Roman"/>
          <w:spacing w:val="4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pacing w:val="5"/>
          <w:sz w:val="22"/>
          <w:szCs w:val="22"/>
        </w:rPr>
        <w:t>akşam</w:t>
      </w:r>
      <w:proofErr w:type="spellEnd"/>
      <w:r w:rsidRPr="00E1166E">
        <w:rPr>
          <w:rFonts w:cs="Times New Roman"/>
          <w:spacing w:val="5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pacing w:val="5"/>
          <w:sz w:val="22"/>
          <w:szCs w:val="22"/>
        </w:rPr>
        <w:t>saat</w:t>
      </w:r>
      <w:proofErr w:type="spellEnd"/>
      <w:r w:rsidRPr="00E1166E">
        <w:rPr>
          <w:rFonts w:cs="Times New Roman"/>
          <w:spacing w:val="5"/>
          <w:sz w:val="22"/>
          <w:szCs w:val="22"/>
        </w:rPr>
        <w:t xml:space="preserve"> </w:t>
      </w:r>
      <w:r w:rsidRPr="00E1166E">
        <w:rPr>
          <w:rFonts w:cs="Times New Roman"/>
          <w:spacing w:val="6"/>
          <w:sz w:val="22"/>
          <w:szCs w:val="22"/>
        </w:rPr>
        <w:t xml:space="preserve">21.00’de </w:t>
      </w:r>
      <w:proofErr w:type="spellStart"/>
      <w:r w:rsidRPr="00E1166E">
        <w:rPr>
          <w:rFonts w:cs="Times New Roman"/>
          <w:spacing w:val="6"/>
          <w:sz w:val="22"/>
          <w:szCs w:val="22"/>
        </w:rPr>
        <w:t>başlayıp</w:t>
      </w:r>
      <w:proofErr w:type="spellEnd"/>
      <w:r w:rsidRPr="00E1166E">
        <w:rPr>
          <w:rFonts w:cs="Times New Roman"/>
          <w:spacing w:val="6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pacing w:val="5"/>
          <w:sz w:val="22"/>
          <w:szCs w:val="22"/>
        </w:rPr>
        <w:t>ertesi</w:t>
      </w:r>
      <w:proofErr w:type="spellEnd"/>
      <w:r w:rsidRPr="00E1166E">
        <w:rPr>
          <w:rFonts w:cs="Times New Roman"/>
          <w:spacing w:val="5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pacing w:val="4"/>
          <w:sz w:val="22"/>
          <w:szCs w:val="22"/>
        </w:rPr>
        <w:t>gün</w:t>
      </w:r>
      <w:proofErr w:type="spellEnd"/>
      <w:r w:rsidRPr="00E1166E">
        <w:rPr>
          <w:rFonts w:cs="Times New Roman"/>
          <w:spacing w:val="4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pacing w:val="5"/>
          <w:sz w:val="22"/>
          <w:szCs w:val="22"/>
        </w:rPr>
        <w:t>saat</w:t>
      </w:r>
      <w:proofErr w:type="spellEnd"/>
      <w:r w:rsidRPr="00E1166E">
        <w:rPr>
          <w:rFonts w:cs="Times New Roman"/>
          <w:spacing w:val="5"/>
          <w:sz w:val="22"/>
          <w:szCs w:val="22"/>
        </w:rPr>
        <w:t xml:space="preserve"> </w:t>
      </w:r>
      <w:proofErr w:type="gramStart"/>
      <w:r w:rsidRPr="00E1166E">
        <w:rPr>
          <w:rFonts w:cs="Times New Roman"/>
          <w:spacing w:val="6"/>
          <w:sz w:val="22"/>
          <w:szCs w:val="22"/>
        </w:rPr>
        <w:t>05.00’te</w:t>
      </w:r>
      <w:proofErr w:type="gramEnd"/>
      <w:r w:rsidRPr="00E1166E">
        <w:rPr>
          <w:rFonts w:cs="Times New Roman"/>
          <w:spacing w:val="6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pacing w:val="7"/>
          <w:sz w:val="22"/>
          <w:szCs w:val="22"/>
        </w:rPr>
        <w:t>bitecek</w:t>
      </w:r>
      <w:proofErr w:type="spellEnd"/>
      <w:r w:rsidRPr="00E1166E">
        <w:rPr>
          <w:rFonts w:cs="Times New Roman"/>
          <w:spacing w:val="7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şekilde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sokağa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çıkma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kısıtlaması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getirilmiş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olup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bu</w:t>
      </w:r>
      <w:proofErr w:type="spellEnd"/>
      <w:r w:rsidRPr="00E1166E">
        <w:rPr>
          <w:rFonts w:cs="Times New Roman"/>
          <w:spacing w:val="-9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çerçevede</w:t>
      </w:r>
      <w:proofErr w:type="spellEnd"/>
      <w:r w:rsidRPr="00E1166E">
        <w:rPr>
          <w:rFonts w:cs="Times New Roman"/>
          <w:sz w:val="22"/>
          <w:szCs w:val="22"/>
        </w:rPr>
        <w:t>;</w:t>
      </w:r>
    </w:p>
    <w:p w:rsidR="00CC4859" w:rsidRPr="00E1166E" w:rsidRDefault="00CC4859" w:rsidP="00CC4859">
      <w:pPr>
        <w:pStyle w:val="GvdeMetni"/>
        <w:numPr>
          <w:ilvl w:val="0"/>
          <w:numId w:val="1"/>
        </w:numPr>
        <w:tabs>
          <w:tab w:val="left" w:pos="9781"/>
        </w:tabs>
        <w:ind w:right="62"/>
        <w:jc w:val="both"/>
        <w:rPr>
          <w:rFonts w:cs="Times New Roman"/>
          <w:sz w:val="22"/>
          <w:szCs w:val="22"/>
          <w:lang w:eastAsia="tr-TR"/>
        </w:rPr>
      </w:pPr>
      <w:r w:rsidRPr="00E1166E">
        <w:rPr>
          <w:rFonts w:cs="Times New Roman"/>
          <w:spacing w:val="4"/>
          <w:sz w:val="22"/>
          <w:szCs w:val="22"/>
        </w:rPr>
        <w:t xml:space="preserve">Market, </w:t>
      </w:r>
      <w:proofErr w:type="spellStart"/>
      <w:r w:rsidRPr="00E1166E">
        <w:rPr>
          <w:rFonts w:cs="Times New Roman"/>
          <w:spacing w:val="4"/>
          <w:sz w:val="22"/>
          <w:szCs w:val="22"/>
        </w:rPr>
        <w:t>bakkal</w:t>
      </w:r>
      <w:proofErr w:type="spellEnd"/>
      <w:r w:rsidRPr="00E1166E">
        <w:rPr>
          <w:rFonts w:cs="Times New Roman"/>
          <w:spacing w:val="4"/>
          <w:sz w:val="22"/>
          <w:szCs w:val="22"/>
        </w:rPr>
        <w:t xml:space="preserve">, </w:t>
      </w:r>
      <w:proofErr w:type="spellStart"/>
      <w:r w:rsidRPr="00E1166E">
        <w:rPr>
          <w:rFonts w:cs="Times New Roman"/>
          <w:spacing w:val="4"/>
          <w:sz w:val="22"/>
          <w:szCs w:val="22"/>
        </w:rPr>
        <w:t>manav</w:t>
      </w:r>
      <w:proofErr w:type="spellEnd"/>
      <w:r w:rsidRPr="00E1166E">
        <w:rPr>
          <w:rFonts w:cs="Times New Roman"/>
          <w:spacing w:val="4"/>
          <w:sz w:val="22"/>
          <w:szCs w:val="22"/>
        </w:rPr>
        <w:t xml:space="preserve">, </w:t>
      </w:r>
      <w:proofErr w:type="spellStart"/>
      <w:r w:rsidRPr="00E1166E">
        <w:rPr>
          <w:rFonts w:cs="Times New Roman"/>
          <w:spacing w:val="4"/>
          <w:sz w:val="22"/>
          <w:szCs w:val="22"/>
        </w:rPr>
        <w:t>kasaplar</w:t>
      </w:r>
      <w:proofErr w:type="spellEnd"/>
      <w:r w:rsidRPr="00E1166E">
        <w:rPr>
          <w:rFonts w:cs="Times New Roman"/>
          <w:spacing w:val="4"/>
          <w:sz w:val="22"/>
          <w:szCs w:val="22"/>
        </w:rPr>
        <w:t xml:space="preserve">, </w:t>
      </w:r>
      <w:proofErr w:type="spellStart"/>
      <w:r w:rsidRPr="00E1166E">
        <w:rPr>
          <w:rFonts w:cs="Times New Roman"/>
          <w:spacing w:val="4"/>
          <w:sz w:val="22"/>
          <w:szCs w:val="22"/>
        </w:rPr>
        <w:t>kuruyemişçiler</w:t>
      </w:r>
      <w:proofErr w:type="spellEnd"/>
      <w:r w:rsidRPr="00E1166E">
        <w:rPr>
          <w:rFonts w:cs="Times New Roman"/>
          <w:spacing w:val="4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pacing w:val="2"/>
          <w:sz w:val="22"/>
          <w:szCs w:val="22"/>
        </w:rPr>
        <w:t>ve</w:t>
      </w:r>
      <w:proofErr w:type="spellEnd"/>
      <w:r w:rsidRPr="00E1166E">
        <w:rPr>
          <w:rFonts w:cs="Times New Roman"/>
          <w:spacing w:val="2"/>
          <w:sz w:val="22"/>
          <w:szCs w:val="22"/>
        </w:rPr>
        <w:t xml:space="preserve"> </w:t>
      </w:r>
      <w:r w:rsidRPr="00E1166E">
        <w:rPr>
          <w:rFonts w:cs="Times New Roman"/>
          <w:spacing w:val="4"/>
          <w:sz w:val="22"/>
          <w:szCs w:val="22"/>
        </w:rPr>
        <w:t xml:space="preserve">online </w:t>
      </w:r>
      <w:proofErr w:type="spellStart"/>
      <w:r w:rsidRPr="00E1166E">
        <w:rPr>
          <w:rFonts w:cs="Times New Roman"/>
          <w:spacing w:val="4"/>
          <w:sz w:val="22"/>
          <w:szCs w:val="22"/>
        </w:rPr>
        <w:t>sipariş</w:t>
      </w:r>
      <w:proofErr w:type="spellEnd"/>
      <w:r w:rsidRPr="00E1166E">
        <w:rPr>
          <w:rFonts w:cs="Times New Roman"/>
          <w:spacing w:val="4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pacing w:val="5"/>
          <w:sz w:val="22"/>
          <w:szCs w:val="22"/>
        </w:rPr>
        <w:t>firmalarının</w:t>
      </w:r>
      <w:proofErr w:type="spellEnd"/>
      <w:r w:rsidRPr="00E1166E">
        <w:rPr>
          <w:rFonts w:cs="Times New Roman"/>
          <w:spacing w:val="5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hafta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sonları</w:t>
      </w:r>
      <w:proofErr w:type="spellEnd"/>
      <w:r w:rsidRPr="00E1166E">
        <w:rPr>
          <w:rFonts w:cs="Times New Roman"/>
          <w:sz w:val="22"/>
          <w:szCs w:val="22"/>
        </w:rPr>
        <w:t xml:space="preserve"> 10.00­17.00 </w:t>
      </w:r>
      <w:proofErr w:type="spellStart"/>
      <w:r w:rsidRPr="00E1166E">
        <w:rPr>
          <w:rFonts w:cs="Times New Roman"/>
          <w:sz w:val="22"/>
          <w:szCs w:val="22"/>
        </w:rPr>
        <w:t>saatleri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arasında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faaliyet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r w:rsidRPr="00E1166E">
        <w:rPr>
          <w:rFonts w:cs="Times New Roman"/>
          <w:spacing w:val="12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gösterebilecekleri</w:t>
      </w:r>
      <w:proofErr w:type="spellEnd"/>
      <w:r w:rsidRPr="00E1166E">
        <w:rPr>
          <w:rFonts w:cs="Times New Roman"/>
          <w:sz w:val="22"/>
          <w:szCs w:val="22"/>
        </w:rPr>
        <w:t>,</w:t>
      </w:r>
    </w:p>
    <w:p w:rsidR="00CC4859" w:rsidRPr="00E1166E" w:rsidRDefault="00CC4859" w:rsidP="00CC4859">
      <w:pPr>
        <w:pStyle w:val="GvdeMetni"/>
        <w:numPr>
          <w:ilvl w:val="0"/>
          <w:numId w:val="1"/>
        </w:numPr>
        <w:tabs>
          <w:tab w:val="left" w:pos="9781"/>
        </w:tabs>
        <w:ind w:right="62"/>
        <w:jc w:val="both"/>
        <w:rPr>
          <w:rFonts w:cs="Times New Roman"/>
          <w:sz w:val="22"/>
          <w:szCs w:val="22"/>
          <w:lang w:eastAsia="tr-TR"/>
        </w:rPr>
      </w:pPr>
      <w:proofErr w:type="spellStart"/>
      <w:r w:rsidRPr="00E1166E">
        <w:rPr>
          <w:rFonts w:cs="Times New Roman"/>
          <w:spacing w:val="2"/>
          <w:sz w:val="22"/>
          <w:szCs w:val="22"/>
        </w:rPr>
        <w:t>Lokanta</w:t>
      </w:r>
      <w:proofErr w:type="spellEnd"/>
      <w:r w:rsidRPr="00E1166E">
        <w:rPr>
          <w:rFonts w:cs="Times New Roman"/>
          <w:spacing w:val="2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ve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pacing w:val="2"/>
          <w:sz w:val="22"/>
          <w:szCs w:val="22"/>
        </w:rPr>
        <w:t>restoran</w:t>
      </w:r>
      <w:proofErr w:type="spellEnd"/>
      <w:r w:rsidRPr="00E1166E">
        <w:rPr>
          <w:rFonts w:cs="Times New Roman"/>
          <w:spacing w:val="2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pacing w:val="2"/>
          <w:sz w:val="22"/>
          <w:szCs w:val="22"/>
        </w:rPr>
        <w:t>tarzı</w:t>
      </w:r>
      <w:proofErr w:type="spellEnd"/>
      <w:r w:rsidRPr="00E1166E">
        <w:rPr>
          <w:rFonts w:cs="Times New Roman"/>
          <w:spacing w:val="2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pacing w:val="2"/>
          <w:sz w:val="22"/>
          <w:szCs w:val="22"/>
        </w:rPr>
        <w:t>işyerlerinin</w:t>
      </w:r>
      <w:proofErr w:type="spellEnd"/>
      <w:r w:rsidRPr="00E1166E">
        <w:rPr>
          <w:rFonts w:cs="Times New Roman"/>
          <w:spacing w:val="2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pacing w:val="2"/>
          <w:sz w:val="22"/>
          <w:szCs w:val="22"/>
        </w:rPr>
        <w:t>hafta</w:t>
      </w:r>
      <w:proofErr w:type="spellEnd"/>
      <w:r w:rsidRPr="00E1166E">
        <w:rPr>
          <w:rFonts w:cs="Times New Roman"/>
          <w:spacing w:val="2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pacing w:val="2"/>
          <w:sz w:val="22"/>
          <w:szCs w:val="22"/>
        </w:rPr>
        <w:t>sonları</w:t>
      </w:r>
      <w:proofErr w:type="spellEnd"/>
      <w:r w:rsidRPr="00E1166E">
        <w:rPr>
          <w:rFonts w:cs="Times New Roman"/>
          <w:spacing w:val="2"/>
          <w:sz w:val="22"/>
          <w:szCs w:val="22"/>
        </w:rPr>
        <w:t xml:space="preserve"> 10.00­20.00 </w:t>
      </w:r>
      <w:proofErr w:type="spellStart"/>
      <w:r w:rsidRPr="00E1166E">
        <w:rPr>
          <w:rFonts w:cs="Times New Roman"/>
          <w:spacing w:val="2"/>
          <w:sz w:val="22"/>
          <w:szCs w:val="22"/>
        </w:rPr>
        <w:t>saatleri</w:t>
      </w:r>
      <w:proofErr w:type="spellEnd"/>
      <w:r w:rsidRPr="00E1166E">
        <w:rPr>
          <w:rFonts w:cs="Times New Roman"/>
          <w:spacing w:val="2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pacing w:val="3"/>
          <w:sz w:val="22"/>
          <w:szCs w:val="22"/>
        </w:rPr>
        <w:t>arasında</w:t>
      </w:r>
      <w:proofErr w:type="spellEnd"/>
      <w:r w:rsidRPr="00E1166E">
        <w:rPr>
          <w:rFonts w:cs="Times New Roman"/>
          <w:spacing w:val="3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sadece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paket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servis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şeklinde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hizmet</w:t>
      </w:r>
      <w:proofErr w:type="spellEnd"/>
      <w:r w:rsidRPr="00E1166E">
        <w:rPr>
          <w:rFonts w:cs="Times New Roman"/>
          <w:spacing w:val="2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sunabilecekleri</w:t>
      </w:r>
      <w:proofErr w:type="spellEnd"/>
      <w:r w:rsidRPr="00E1166E">
        <w:rPr>
          <w:rFonts w:cs="Times New Roman"/>
          <w:sz w:val="22"/>
          <w:szCs w:val="22"/>
        </w:rPr>
        <w:t>,</w:t>
      </w:r>
    </w:p>
    <w:p w:rsidR="00CC4859" w:rsidRPr="00E1166E" w:rsidRDefault="00CC4859" w:rsidP="00CC4859">
      <w:pPr>
        <w:pStyle w:val="GvdeMetni"/>
        <w:numPr>
          <w:ilvl w:val="0"/>
          <w:numId w:val="1"/>
        </w:numPr>
        <w:tabs>
          <w:tab w:val="left" w:pos="9781"/>
        </w:tabs>
        <w:spacing w:after="120"/>
        <w:ind w:left="714" w:right="62" w:hanging="357"/>
        <w:jc w:val="both"/>
        <w:rPr>
          <w:rFonts w:cs="Times New Roman"/>
          <w:sz w:val="22"/>
          <w:szCs w:val="22"/>
          <w:lang w:eastAsia="tr-TR"/>
        </w:rPr>
      </w:pPr>
      <w:proofErr w:type="spellStart"/>
      <w:r w:rsidRPr="00E1166E">
        <w:rPr>
          <w:rFonts w:cs="Times New Roman"/>
          <w:sz w:val="22"/>
          <w:szCs w:val="22"/>
        </w:rPr>
        <w:t>Tüm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işyerlerinin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proofErr w:type="gramStart"/>
      <w:r w:rsidRPr="00E1166E">
        <w:rPr>
          <w:rFonts w:cs="Times New Roman"/>
          <w:sz w:val="22"/>
          <w:szCs w:val="22"/>
        </w:rPr>
        <w:t>hafta</w:t>
      </w:r>
      <w:proofErr w:type="spellEnd"/>
      <w:proofErr w:type="gram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içi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saat</w:t>
      </w:r>
      <w:proofErr w:type="spellEnd"/>
      <w:r w:rsidRPr="00E1166E">
        <w:rPr>
          <w:rFonts w:cs="Times New Roman"/>
          <w:sz w:val="22"/>
          <w:szCs w:val="22"/>
        </w:rPr>
        <w:t xml:space="preserve"> 20.00’de </w:t>
      </w:r>
      <w:proofErr w:type="spellStart"/>
      <w:r w:rsidRPr="00E1166E">
        <w:rPr>
          <w:rFonts w:cs="Times New Roman"/>
          <w:sz w:val="22"/>
          <w:szCs w:val="22"/>
        </w:rPr>
        <w:t>kapanacağı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hükme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bağlanmıştır</w:t>
      </w:r>
      <w:proofErr w:type="spellEnd"/>
      <w:r w:rsidRPr="00E1166E">
        <w:rPr>
          <w:rFonts w:cs="Times New Roman"/>
          <w:sz w:val="22"/>
          <w:szCs w:val="22"/>
        </w:rPr>
        <w:t>.</w:t>
      </w:r>
    </w:p>
    <w:p w:rsidR="00CC4859" w:rsidRPr="00E1166E" w:rsidRDefault="00CC4859" w:rsidP="00CC4859">
      <w:pPr>
        <w:pStyle w:val="GvdeMetni"/>
        <w:tabs>
          <w:tab w:val="left" w:pos="9781"/>
        </w:tabs>
        <w:ind w:left="0" w:right="62" w:firstLine="567"/>
        <w:jc w:val="both"/>
        <w:rPr>
          <w:rFonts w:cs="Times New Roman"/>
          <w:sz w:val="22"/>
          <w:szCs w:val="22"/>
          <w:lang w:eastAsia="tr-TR"/>
        </w:rPr>
      </w:pPr>
      <w:r w:rsidRPr="00E1166E">
        <w:rPr>
          <w:rFonts w:cs="Times New Roman"/>
          <w:sz w:val="22"/>
          <w:szCs w:val="22"/>
        </w:rPr>
        <w:t>İçi</w:t>
      </w:r>
      <w:r>
        <w:rPr>
          <w:rFonts w:cs="Times New Roman"/>
          <w:sz w:val="22"/>
          <w:szCs w:val="22"/>
        </w:rPr>
        <w:t xml:space="preserve">şleri </w:t>
      </w:r>
      <w:proofErr w:type="spellStart"/>
      <w:r>
        <w:rPr>
          <w:rFonts w:cs="Times New Roman"/>
          <w:sz w:val="22"/>
          <w:szCs w:val="22"/>
        </w:rPr>
        <w:t>Bakanlığınca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yayımlanan</w:t>
      </w:r>
      <w:proofErr w:type="spellEnd"/>
      <w:r>
        <w:rPr>
          <w:rFonts w:cs="Times New Roman"/>
          <w:sz w:val="22"/>
          <w:szCs w:val="22"/>
        </w:rPr>
        <w:t xml:space="preserve"> “</w:t>
      </w:r>
      <w:r w:rsidRPr="00E1166E">
        <w:rPr>
          <w:rFonts w:cs="Times New Roman"/>
          <w:sz w:val="22"/>
          <w:szCs w:val="22"/>
        </w:rPr>
        <w:t xml:space="preserve">31.11.2020 </w:t>
      </w:r>
      <w:proofErr w:type="spellStart"/>
      <w:r w:rsidRPr="00E1166E">
        <w:rPr>
          <w:rFonts w:cs="Times New Roman"/>
          <w:sz w:val="22"/>
          <w:szCs w:val="22"/>
        </w:rPr>
        <w:t>Tarihli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Genelgeler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Kapsamında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Sıkça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Sorulan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Sorulara</w:t>
      </w:r>
      <w:proofErr w:type="spellEnd"/>
      <w:r>
        <w:rPr>
          <w:rFonts w:cs="Times New Roman"/>
          <w:sz w:val="22"/>
          <w:szCs w:val="22"/>
        </w:rPr>
        <w:t>’’</w:t>
      </w:r>
      <w:r w:rsidRPr="00E1166E">
        <w:rPr>
          <w:rFonts w:cs="Times New Roman"/>
          <w:sz w:val="22"/>
          <w:szCs w:val="22"/>
        </w:rPr>
        <w:t xml:space="preserve"> (1</w:t>
      </w:r>
      <w:r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nci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ve</w:t>
      </w:r>
      <w:proofErr w:type="spellEnd"/>
      <w:r w:rsidRPr="00E1166E">
        <w:rPr>
          <w:rFonts w:cs="Times New Roman"/>
          <w:sz w:val="22"/>
          <w:szCs w:val="22"/>
        </w:rPr>
        <w:t xml:space="preserve"> 3</w:t>
      </w:r>
      <w:r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üncü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Sorular</w:t>
      </w:r>
      <w:proofErr w:type="spellEnd"/>
      <w:r w:rsidRPr="00E1166E">
        <w:rPr>
          <w:rFonts w:cs="Times New Roman"/>
          <w:sz w:val="22"/>
          <w:szCs w:val="22"/>
        </w:rPr>
        <w:t xml:space="preserve">) </w:t>
      </w:r>
      <w:proofErr w:type="spellStart"/>
      <w:r w:rsidRPr="00E1166E">
        <w:rPr>
          <w:rFonts w:cs="Times New Roman"/>
          <w:sz w:val="22"/>
          <w:szCs w:val="22"/>
        </w:rPr>
        <w:t>verilen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cevaplarla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lokanta</w:t>
      </w:r>
      <w:proofErr w:type="spellEnd"/>
      <w:r w:rsidRPr="00E1166E">
        <w:rPr>
          <w:rFonts w:cs="Times New Roman"/>
          <w:sz w:val="22"/>
          <w:szCs w:val="22"/>
        </w:rPr>
        <w:t xml:space="preserve">, </w:t>
      </w:r>
      <w:proofErr w:type="spellStart"/>
      <w:r w:rsidRPr="00E1166E">
        <w:rPr>
          <w:rFonts w:cs="Times New Roman"/>
          <w:sz w:val="22"/>
          <w:szCs w:val="22"/>
        </w:rPr>
        <w:t>restoran</w:t>
      </w:r>
      <w:proofErr w:type="spellEnd"/>
      <w:r w:rsidRPr="00E1166E">
        <w:rPr>
          <w:rFonts w:cs="Times New Roman"/>
          <w:sz w:val="22"/>
          <w:szCs w:val="22"/>
        </w:rPr>
        <w:t xml:space="preserve">, </w:t>
      </w:r>
      <w:proofErr w:type="spellStart"/>
      <w:r w:rsidRPr="00E1166E">
        <w:rPr>
          <w:rFonts w:cs="Times New Roman"/>
          <w:sz w:val="22"/>
          <w:szCs w:val="22"/>
        </w:rPr>
        <w:t>kafe</w:t>
      </w:r>
      <w:proofErr w:type="spellEnd"/>
      <w:r w:rsidRPr="00E1166E">
        <w:rPr>
          <w:rFonts w:cs="Times New Roman"/>
          <w:sz w:val="22"/>
          <w:szCs w:val="22"/>
        </w:rPr>
        <w:t xml:space="preserve">, </w:t>
      </w:r>
      <w:proofErr w:type="spellStart"/>
      <w:r w:rsidRPr="00E1166E">
        <w:rPr>
          <w:rFonts w:cs="Times New Roman"/>
          <w:sz w:val="22"/>
          <w:szCs w:val="22"/>
        </w:rPr>
        <w:t>kafeterya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gibi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yeme-içme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yerleri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ile</w:t>
      </w:r>
      <w:proofErr w:type="spellEnd"/>
      <w:r w:rsidRPr="00E1166E">
        <w:rPr>
          <w:rFonts w:cs="Times New Roman"/>
          <w:sz w:val="22"/>
          <w:szCs w:val="22"/>
        </w:rPr>
        <w:t xml:space="preserve"> online </w:t>
      </w:r>
      <w:proofErr w:type="spellStart"/>
      <w:r w:rsidRPr="00E1166E">
        <w:rPr>
          <w:rFonts w:cs="Times New Roman"/>
          <w:sz w:val="22"/>
          <w:szCs w:val="22"/>
        </w:rPr>
        <w:t>yemek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sipariş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firmalarının</w:t>
      </w:r>
      <w:proofErr w:type="spellEnd"/>
      <w:r w:rsidRPr="00E1166E">
        <w:rPr>
          <w:rFonts w:cs="Times New Roman"/>
          <w:sz w:val="22"/>
          <w:szCs w:val="22"/>
        </w:rPr>
        <w:t>;</w:t>
      </w:r>
    </w:p>
    <w:p w:rsidR="00CC4859" w:rsidRPr="00E1166E" w:rsidRDefault="00CC4859" w:rsidP="00CC4859">
      <w:pPr>
        <w:pStyle w:val="ListeParagraf"/>
        <w:widowControl w:val="0"/>
        <w:numPr>
          <w:ilvl w:val="0"/>
          <w:numId w:val="2"/>
        </w:numPr>
        <w:tabs>
          <w:tab w:val="left" w:pos="1134"/>
        </w:tabs>
        <w:contextualSpacing w:val="0"/>
      </w:pPr>
      <w:r w:rsidRPr="00E1166E">
        <w:t>Hafta sonları 10.00­20.00 saatleri arasında paket servis</w:t>
      </w:r>
      <w:r w:rsidRPr="00E1166E">
        <w:rPr>
          <w:spacing w:val="3"/>
        </w:rPr>
        <w:t xml:space="preserve"> </w:t>
      </w:r>
      <w:r w:rsidRPr="00E1166E">
        <w:t>şeklinde,</w:t>
      </w:r>
    </w:p>
    <w:p w:rsidR="00CC4859" w:rsidRPr="00E1166E" w:rsidRDefault="00CC4859" w:rsidP="00CC4859">
      <w:pPr>
        <w:pStyle w:val="ListeParagraf"/>
        <w:widowControl w:val="0"/>
        <w:numPr>
          <w:ilvl w:val="0"/>
          <w:numId w:val="2"/>
        </w:numPr>
        <w:tabs>
          <w:tab w:val="left" w:pos="1134"/>
        </w:tabs>
        <w:spacing w:after="120"/>
        <w:ind w:left="714" w:hanging="357"/>
        <w:contextualSpacing w:val="0"/>
      </w:pPr>
      <w:r w:rsidRPr="00E1166E">
        <w:t xml:space="preserve">Hafta içi 10.00­20.00 saatleri arasında </w:t>
      </w:r>
      <w:proofErr w:type="spellStart"/>
      <w:r w:rsidRPr="00E1166E">
        <w:t>gel­al</w:t>
      </w:r>
      <w:proofErr w:type="spellEnd"/>
      <w:r w:rsidRPr="00E1166E">
        <w:t xml:space="preserve"> ve paket servis, 20.00­24.00 saatleri arasında ise telefonla ya da </w:t>
      </w:r>
      <w:proofErr w:type="gramStart"/>
      <w:r w:rsidRPr="00E1166E">
        <w:t>online</w:t>
      </w:r>
      <w:proofErr w:type="gramEnd"/>
      <w:r w:rsidRPr="00E1166E">
        <w:t xml:space="preserve"> sipariş yoluyla paket servisi şeklinde hizmet sunabilecekleri açıklığa</w:t>
      </w:r>
      <w:r w:rsidRPr="00E1166E">
        <w:rPr>
          <w:spacing w:val="1"/>
        </w:rPr>
        <w:t xml:space="preserve"> </w:t>
      </w:r>
      <w:r w:rsidRPr="00E1166E">
        <w:t>kavuşturulmuştur.</w:t>
      </w:r>
      <w:r>
        <w:t xml:space="preserve"> Buna </w:t>
      </w:r>
      <w:proofErr w:type="spellStart"/>
      <w:r>
        <w:t>gore</w:t>
      </w:r>
      <w:proofErr w:type="spellEnd"/>
      <w:r>
        <w:t>;</w:t>
      </w:r>
    </w:p>
    <w:p w:rsidR="00CC4859" w:rsidRPr="00E1166E" w:rsidRDefault="00CC4859" w:rsidP="00CC4859">
      <w:pPr>
        <w:pStyle w:val="ListeParagraf"/>
        <w:widowControl w:val="0"/>
        <w:numPr>
          <w:ilvl w:val="0"/>
          <w:numId w:val="3"/>
        </w:numPr>
        <w:spacing w:before="60" w:after="120" w:line="250" w:lineRule="auto"/>
        <w:ind w:left="709" w:right="136" w:hanging="425"/>
        <w:contextualSpacing w:val="0"/>
        <w:jc w:val="both"/>
      </w:pPr>
      <w:r>
        <w:t>İlimiz genelinde</w:t>
      </w:r>
      <w:r w:rsidRPr="00E1166E">
        <w:t xml:space="preserve"> vatandaşlarımızın yemek, gıda ve diğer ihtiyaçlarının online sipariş </w:t>
      </w:r>
      <w:r w:rsidRPr="00E1166E">
        <w:rPr>
          <w:spacing w:val="3"/>
        </w:rPr>
        <w:t xml:space="preserve">suretiyle karşılanmasının </w:t>
      </w:r>
      <w:r w:rsidRPr="00E1166E">
        <w:t xml:space="preserve">bu </w:t>
      </w:r>
      <w:r w:rsidRPr="00E1166E">
        <w:rPr>
          <w:spacing w:val="2"/>
        </w:rPr>
        <w:t xml:space="preserve">tür </w:t>
      </w:r>
      <w:r w:rsidRPr="00E1166E">
        <w:t xml:space="preserve">iş </w:t>
      </w:r>
      <w:r w:rsidRPr="00E1166E">
        <w:rPr>
          <w:spacing w:val="3"/>
        </w:rPr>
        <w:t xml:space="preserve">yerlerinde ertesi günlerde oluşacak yoğunluk </w:t>
      </w:r>
      <w:r w:rsidRPr="00E1166E">
        <w:rPr>
          <w:spacing w:val="4"/>
        </w:rPr>
        <w:t xml:space="preserve">kaynaklı </w:t>
      </w:r>
      <w:r w:rsidRPr="00E1166E">
        <w:t xml:space="preserve">bulaşma riskini azaltacağı değerlendirildiğinden online yemek ve market </w:t>
      </w:r>
      <w:proofErr w:type="gramStart"/>
      <w:r w:rsidRPr="00E1166E">
        <w:t xml:space="preserve">sipariş </w:t>
      </w:r>
      <w:r w:rsidRPr="00E1166E">
        <w:rPr>
          <w:spacing w:val="37"/>
        </w:rPr>
        <w:t xml:space="preserve"> </w:t>
      </w:r>
      <w:r w:rsidRPr="00E1166E">
        <w:t>firmalarının</w:t>
      </w:r>
      <w:proofErr w:type="gramEnd"/>
      <w:r w:rsidRPr="00E1166E">
        <w:t xml:space="preserve"> </w:t>
      </w:r>
      <w:r w:rsidRPr="00E1166E">
        <w:rPr>
          <w:b/>
          <w:spacing w:val="6"/>
        </w:rPr>
        <w:t xml:space="preserve">vatandaşlarımızdan </w:t>
      </w:r>
      <w:r w:rsidRPr="00E1166E">
        <w:rPr>
          <w:b/>
          <w:spacing w:val="3"/>
        </w:rPr>
        <w:t xml:space="preserve">bu </w:t>
      </w:r>
      <w:r w:rsidRPr="00E1166E">
        <w:rPr>
          <w:b/>
          <w:spacing w:val="5"/>
        </w:rPr>
        <w:t xml:space="preserve">yönde gelen </w:t>
      </w:r>
      <w:r w:rsidRPr="00E1166E">
        <w:rPr>
          <w:b/>
          <w:spacing w:val="6"/>
        </w:rPr>
        <w:t xml:space="preserve">talepler </w:t>
      </w:r>
      <w:r w:rsidRPr="00E1166E">
        <w:rPr>
          <w:b/>
          <w:spacing w:val="3"/>
        </w:rPr>
        <w:t xml:space="preserve">de </w:t>
      </w:r>
      <w:r w:rsidRPr="00E1166E">
        <w:rPr>
          <w:b/>
          <w:spacing w:val="6"/>
        </w:rPr>
        <w:t xml:space="preserve">dikkate alınarak </w:t>
      </w:r>
      <w:r w:rsidRPr="00E1166E">
        <w:rPr>
          <w:spacing w:val="9"/>
        </w:rPr>
        <w:t xml:space="preserve">hafta </w:t>
      </w:r>
      <w:r w:rsidRPr="00E1166E">
        <w:rPr>
          <w:spacing w:val="8"/>
        </w:rPr>
        <w:t xml:space="preserve">içi </w:t>
      </w:r>
      <w:r w:rsidRPr="00E1166E">
        <w:rPr>
          <w:spacing w:val="6"/>
        </w:rPr>
        <w:t xml:space="preserve">ve </w:t>
      </w:r>
      <w:r w:rsidRPr="00E1166E">
        <w:rPr>
          <w:spacing w:val="12"/>
        </w:rPr>
        <w:t xml:space="preserve">hafta </w:t>
      </w:r>
      <w:r w:rsidRPr="00E1166E">
        <w:rPr>
          <w:spacing w:val="6"/>
        </w:rPr>
        <w:t xml:space="preserve">sonları </w:t>
      </w:r>
      <w:r w:rsidRPr="00E1166E">
        <w:rPr>
          <w:spacing w:val="5"/>
        </w:rPr>
        <w:t xml:space="preserve">fark </w:t>
      </w:r>
      <w:r w:rsidRPr="00E1166E">
        <w:rPr>
          <w:spacing w:val="6"/>
        </w:rPr>
        <w:t>etmeksizin 10.00­24.00 saatleri arasında çalışabilmelerine,</w:t>
      </w:r>
    </w:p>
    <w:p w:rsidR="00CC4859" w:rsidRDefault="00CC4859" w:rsidP="00CC4859">
      <w:pPr>
        <w:pStyle w:val="GvdeMetni"/>
        <w:tabs>
          <w:tab w:val="left" w:pos="9781"/>
        </w:tabs>
        <w:spacing w:after="120"/>
        <w:ind w:left="0" w:right="62" w:firstLine="0"/>
        <w:jc w:val="both"/>
        <w:rPr>
          <w:rFonts w:cs="Times New Roman"/>
          <w:sz w:val="22"/>
          <w:szCs w:val="22"/>
        </w:rPr>
      </w:pPr>
      <w:r w:rsidRPr="00E1166E">
        <w:rPr>
          <w:rFonts w:cs="Times New Roman"/>
          <w:sz w:val="22"/>
          <w:szCs w:val="22"/>
        </w:rPr>
        <w:t xml:space="preserve">           </w:t>
      </w:r>
      <w:proofErr w:type="spellStart"/>
      <w:proofErr w:type="gramStart"/>
      <w:r w:rsidRPr="00E1166E">
        <w:rPr>
          <w:rFonts w:cs="Times New Roman"/>
          <w:sz w:val="22"/>
          <w:szCs w:val="22"/>
        </w:rPr>
        <w:t>Uygulamada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herhangi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bir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aksaklığa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ve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mağduriyete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neden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olunmaması</w:t>
      </w:r>
      <w:proofErr w:type="spellEnd"/>
      <w:r w:rsidRPr="00E1166E">
        <w:rPr>
          <w:rFonts w:cs="Times New Roman"/>
          <w:sz w:val="22"/>
          <w:szCs w:val="22"/>
        </w:rPr>
        <w:t xml:space="preserve">, </w:t>
      </w:r>
      <w:proofErr w:type="spellStart"/>
      <w:r w:rsidRPr="00E1166E">
        <w:rPr>
          <w:rFonts w:cs="Times New Roman"/>
          <w:sz w:val="22"/>
          <w:szCs w:val="22"/>
        </w:rPr>
        <w:t>alınan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kararlara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uymayan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şahıslara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Kabahatler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Kanununun</w:t>
      </w:r>
      <w:proofErr w:type="spellEnd"/>
      <w:r w:rsidRPr="00E1166E">
        <w:rPr>
          <w:rFonts w:cs="Times New Roman"/>
          <w:sz w:val="22"/>
          <w:szCs w:val="22"/>
        </w:rPr>
        <w:t xml:space="preserve"> 32.Maddesi </w:t>
      </w:r>
      <w:proofErr w:type="spellStart"/>
      <w:r w:rsidRPr="00E1166E">
        <w:rPr>
          <w:rFonts w:cs="Times New Roman"/>
          <w:sz w:val="22"/>
          <w:szCs w:val="22"/>
        </w:rPr>
        <w:t>gereğince</w:t>
      </w:r>
      <w:proofErr w:type="spellEnd"/>
      <w:r w:rsidRPr="00E1166E">
        <w:rPr>
          <w:rFonts w:cs="Times New Roman"/>
          <w:sz w:val="22"/>
          <w:szCs w:val="22"/>
        </w:rPr>
        <w:t xml:space="preserve"> 392,00TL </w:t>
      </w:r>
      <w:proofErr w:type="spellStart"/>
      <w:r w:rsidRPr="00E1166E">
        <w:rPr>
          <w:rFonts w:cs="Times New Roman"/>
          <w:sz w:val="22"/>
          <w:szCs w:val="22"/>
        </w:rPr>
        <w:t>idari</w:t>
      </w:r>
      <w:proofErr w:type="spellEnd"/>
      <w:r w:rsidRPr="00E1166E">
        <w:rPr>
          <w:rFonts w:cs="Times New Roman"/>
          <w:sz w:val="22"/>
          <w:szCs w:val="22"/>
        </w:rPr>
        <w:t xml:space="preserve"> para </w:t>
      </w:r>
      <w:proofErr w:type="spellStart"/>
      <w:r w:rsidRPr="00E1166E">
        <w:rPr>
          <w:rFonts w:cs="Times New Roman"/>
          <w:sz w:val="22"/>
          <w:szCs w:val="22"/>
        </w:rPr>
        <w:t>cezası</w:t>
      </w:r>
      <w:proofErr w:type="spellEnd"/>
      <w:r w:rsidRPr="00E1166E">
        <w:rPr>
          <w:rFonts w:cs="Times New Roman"/>
          <w:sz w:val="22"/>
          <w:szCs w:val="22"/>
        </w:rPr>
        <w:t xml:space="preserve">, </w:t>
      </w:r>
      <w:proofErr w:type="spellStart"/>
      <w:r w:rsidRPr="00E1166E">
        <w:rPr>
          <w:rFonts w:cs="Times New Roman"/>
          <w:sz w:val="22"/>
          <w:szCs w:val="22"/>
        </w:rPr>
        <w:t>alınan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kararlara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uymayan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işyerlerine</w:t>
      </w:r>
      <w:proofErr w:type="spellEnd"/>
      <w:r w:rsidRPr="00E1166E">
        <w:rPr>
          <w:rFonts w:cs="Times New Roman"/>
          <w:sz w:val="22"/>
          <w:szCs w:val="22"/>
        </w:rPr>
        <w:t xml:space="preserve">/ </w:t>
      </w:r>
      <w:proofErr w:type="spellStart"/>
      <w:r w:rsidRPr="00E1166E">
        <w:rPr>
          <w:rFonts w:cs="Times New Roman"/>
          <w:sz w:val="22"/>
          <w:szCs w:val="22"/>
        </w:rPr>
        <w:t>işletmelere</w:t>
      </w:r>
      <w:proofErr w:type="spellEnd"/>
      <w:r w:rsidRPr="00E1166E">
        <w:rPr>
          <w:rFonts w:cs="Times New Roman"/>
          <w:sz w:val="22"/>
          <w:szCs w:val="22"/>
        </w:rPr>
        <w:t xml:space="preserve">/ </w:t>
      </w:r>
      <w:proofErr w:type="spellStart"/>
      <w:r w:rsidRPr="00E1166E">
        <w:rPr>
          <w:rFonts w:cs="Times New Roman"/>
          <w:sz w:val="22"/>
          <w:szCs w:val="22"/>
        </w:rPr>
        <w:t>kurumlara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ise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Umumi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Hıfzıssıhha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Kanununun</w:t>
      </w:r>
      <w:proofErr w:type="spellEnd"/>
      <w:r w:rsidRPr="00E1166E">
        <w:rPr>
          <w:rFonts w:cs="Times New Roman"/>
          <w:sz w:val="22"/>
          <w:szCs w:val="22"/>
        </w:rPr>
        <w:t xml:space="preserve"> 282.Maddesi </w:t>
      </w:r>
      <w:proofErr w:type="spellStart"/>
      <w:r w:rsidRPr="00E1166E">
        <w:rPr>
          <w:rFonts w:cs="Times New Roman"/>
          <w:sz w:val="22"/>
          <w:szCs w:val="22"/>
        </w:rPr>
        <w:t>gereğince</w:t>
      </w:r>
      <w:proofErr w:type="spellEnd"/>
      <w:r w:rsidRPr="00E1166E">
        <w:rPr>
          <w:rFonts w:cs="Times New Roman"/>
          <w:sz w:val="22"/>
          <w:szCs w:val="22"/>
        </w:rPr>
        <w:t xml:space="preserve"> 3.180,00TL </w:t>
      </w:r>
      <w:proofErr w:type="spellStart"/>
      <w:r w:rsidRPr="00E1166E">
        <w:rPr>
          <w:rFonts w:cs="Times New Roman"/>
          <w:sz w:val="22"/>
          <w:szCs w:val="22"/>
        </w:rPr>
        <w:t>idari</w:t>
      </w:r>
      <w:proofErr w:type="spellEnd"/>
      <w:r w:rsidRPr="00E1166E">
        <w:rPr>
          <w:rFonts w:cs="Times New Roman"/>
          <w:sz w:val="22"/>
          <w:szCs w:val="22"/>
        </w:rPr>
        <w:t xml:space="preserve"> para </w:t>
      </w:r>
      <w:proofErr w:type="spellStart"/>
      <w:r w:rsidRPr="00E1166E">
        <w:rPr>
          <w:rFonts w:cs="Times New Roman"/>
          <w:sz w:val="22"/>
          <w:szCs w:val="22"/>
        </w:rPr>
        <w:t>cezası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verilmesi</w:t>
      </w:r>
      <w:proofErr w:type="spellEnd"/>
      <w:r w:rsidRPr="00E1166E">
        <w:rPr>
          <w:rFonts w:cs="Times New Roman"/>
          <w:sz w:val="22"/>
          <w:szCs w:val="22"/>
        </w:rPr>
        <w:t xml:space="preserve">, </w:t>
      </w:r>
      <w:proofErr w:type="spellStart"/>
      <w:r w:rsidRPr="00E1166E">
        <w:rPr>
          <w:rFonts w:cs="Times New Roman"/>
          <w:sz w:val="22"/>
          <w:szCs w:val="22"/>
        </w:rPr>
        <w:t>maske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kullanım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kurallarına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aykırı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hareket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eden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vatandaşlarımıza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Umumi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Hıfzıssıhha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Kanununun</w:t>
      </w:r>
      <w:proofErr w:type="spellEnd"/>
      <w:r w:rsidRPr="00E1166E">
        <w:rPr>
          <w:rFonts w:cs="Times New Roman"/>
          <w:sz w:val="22"/>
          <w:szCs w:val="22"/>
        </w:rPr>
        <w:t xml:space="preserve"> 282.Maddesi </w:t>
      </w:r>
      <w:proofErr w:type="spellStart"/>
      <w:r w:rsidRPr="00E1166E">
        <w:rPr>
          <w:rFonts w:cs="Times New Roman"/>
          <w:sz w:val="22"/>
          <w:szCs w:val="22"/>
        </w:rPr>
        <w:t>uyarınca</w:t>
      </w:r>
      <w:proofErr w:type="spellEnd"/>
      <w:r w:rsidRPr="00E1166E">
        <w:rPr>
          <w:rFonts w:cs="Times New Roman"/>
          <w:sz w:val="22"/>
          <w:szCs w:val="22"/>
        </w:rPr>
        <w:t xml:space="preserve"> 900,00TL </w:t>
      </w:r>
      <w:proofErr w:type="spellStart"/>
      <w:r w:rsidRPr="00E1166E">
        <w:rPr>
          <w:rFonts w:cs="Times New Roman"/>
          <w:sz w:val="22"/>
          <w:szCs w:val="22"/>
        </w:rPr>
        <w:t>idari</w:t>
      </w:r>
      <w:proofErr w:type="spellEnd"/>
      <w:r w:rsidRPr="00E1166E">
        <w:rPr>
          <w:rFonts w:cs="Times New Roman"/>
          <w:sz w:val="22"/>
          <w:szCs w:val="22"/>
        </w:rPr>
        <w:t xml:space="preserve"> para </w:t>
      </w:r>
      <w:proofErr w:type="spellStart"/>
      <w:r w:rsidRPr="00E1166E">
        <w:rPr>
          <w:rFonts w:cs="Times New Roman"/>
          <w:sz w:val="22"/>
          <w:szCs w:val="22"/>
        </w:rPr>
        <w:t>cezası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uygulanmasına</w:t>
      </w:r>
      <w:proofErr w:type="spellEnd"/>
      <w:r w:rsidRPr="00E1166E">
        <w:rPr>
          <w:rFonts w:cs="Times New Roman"/>
          <w:sz w:val="22"/>
          <w:szCs w:val="22"/>
        </w:rPr>
        <w:t xml:space="preserve">, </w:t>
      </w:r>
      <w:proofErr w:type="spellStart"/>
      <w:r w:rsidRPr="00E1166E">
        <w:rPr>
          <w:rFonts w:cs="Times New Roman"/>
          <w:sz w:val="22"/>
          <w:szCs w:val="22"/>
        </w:rPr>
        <w:t>aykırılığın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durumuna</w:t>
      </w:r>
      <w:proofErr w:type="spellEnd"/>
      <w:r w:rsidRPr="00E1166E">
        <w:rPr>
          <w:rFonts w:cs="Times New Roman"/>
          <w:sz w:val="22"/>
          <w:szCs w:val="22"/>
        </w:rPr>
        <w:t xml:space="preserve"> gore </w:t>
      </w:r>
      <w:proofErr w:type="spellStart"/>
      <w:r w:rsidRPr="00E1166E">
        <w:rPr>
          <w:rFonts w:cs="Times New Roman"/>
          <w:sz w:val="22"/>
          <w:szCs w:val="22"/>
        </w:rPr>
        <w:t>kanunun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ilgili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maddeleri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gereğince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işlem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yapılması</w:t>
      </w:r>
      <w:proofErr w:type="spellEnd"/>
      <w:r w:rsidRPr="00E1166E">
        <w:rPr>
          <w:rFonts w:cs="Times New Roman"/>
          <w:sz w:val="22"/>
          <w:szCs w:val="22"/>
        </w:rPr>
        <w:t xml:space="preserve">, </w:t>
      </w:r>
      <w:proofErr w:type="spellStart"/>
      <w:r w:rsidRPr="00E1166E">
        <w:rPr>
          <w:rFonts w:cs="Times New Roman"/>
          <w:sz w:val="22"/>
          <w:szCs w:val="22"/>
        </w:rPr>
        <w:t>konusu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suç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teşkil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eden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davranışlara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ilişkin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Türk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Ceza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Kanununun</w:t>
      </w:r>
      <w:proofErr w:type="spellEnd"/>
      <w:r w:rsidRPr="00E1166E">
        <w:rPr>
          <w:rFonts w:cs="Times New Roman"/>
          <w:sz w:val="22"/>
          <w:szCs w:val="22"/>
        </w:rPr>
        <w:t xml:space="preserve"> 195.</w:t>
      </w:r>
      <w:proofErr w:type="gram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Maddesi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kapsamında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 w:rsidRPr="00E1166E">
        <w:rPr>
          <w:rFonts w:cs="Times New Roman"/>
          <w:sz w:val="22"/>
          <w:szCs w:val="22"/>
        </w:rPr>
        <w:t>gerekli</w:t>
      </w:r>
      <w:proofErr w:type="spellEnd"/>
      <w:r w:rsidRPr="00E1166E"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adli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işlemlerin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başlatılmasına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karar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verilmiştir</w:t>
      </w:r>
      <w:proofErr w:type="spellEnd"/>
      <w:r>
        <w:rPr>
          <w:rFonts w:cs="Times New Roman"/>
          <w:sz w:val="22"/>
          <w:szCs w:val="22"/>
        </w:rPr>
        <w:t>.</w:t>
      </w:r>
    </w:p>
    <w:p w:rsidR="00CC4859" w:rsidRPr="00E1166E" w:rsidRDefault="00CC4859" w:rsidP="00CC4859">
      <w:pPr>
        <w:pStyle w:val="GvdeMetni"/>
        <w:tabs>
          <w:tab w:val="left" w:pos="9781"/>
        </w:tabs>
        <w:spacing w:after="120"/>
        <w:ind w:left="0" w:right="62" w:firstLine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</w:t>
      </w:r>
      <w:proofErr w:type="spellStart"/>
      <w:r>
        <w:rPr>
          <w:rFonts w:cs="Times New Roman"/>
          <w:sz w:val="22"/>
          <w:szCs w:val="22"/>
        </w:rPr>
        <w:t>Kamuoyuna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saygıyla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duyurulur</w:t>
      </w:r>
      <w:proofErr w:type="spellEnd"/>
      <w:r>
        <w:rPr>
          <w:rFonts w:cs="Times New Roman"/>
          <w:sz w:val="22"/>
          <w:szCs w:val="22"/>
        </w:rPr>
        <w:t>.</w:t>
      </w:r>
    </w:p>
    <w:p w:rsidR="00572AFA" w:rsidRPr="00716F02" w:rsidRDefault="00572AFA" w:rsidP="00593EC4">
      <w:pPr>
        <w:tabs>
          <w:tab w:val="left" w:pos="132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72AFA" w:rsidRPr="00716F02" w:rsidSect="00040A46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242AD"/>
    <w:multiLevelType w:val="hybridMultilevel"/>
    <w:tmpl w:val="98FCA178"/>
    <w:lvl w:ilvl="0" w:tplc="FDD20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36D7C"/>
    <w:multiLevelType w:val="hybridMultilevel"/>
    <w:tmpl w:val="79F2A90E"/>
    <w:lvl w:ilvl="0" w:tplc="F962C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72F6B"/>
    <w:multiLevelType w:val="hybridMultilevel"/>
    <w:tmpl w:val="CCA8C5E2"/>
    <w:lvl w:ilvl="0" w:tplc="041F000F">
      <w:start w:val="1"/>
      <w:numFmt w:val="decimal"/>
      <w:lvlText w:val="%1."/>
      <w:lvlJc w:val="left"/>
      <w:pPr>
        <w:ind w:left="831" w:hanging="360"/>
      </w:pPr>
    </w:lvl>
    <w:lvl w:ilvl="1" w:tplc="041F0019" w:tentative="1">
      <w:start w:val="1"/>
      <w:numFmt w:val="lowerLetter"/>
      <w:lvlText w:val="%2."/>
      <w:lvlJc w:val="left"/>
      <w:pPr>
        <w:ind w:left="1551" w:hanging="360"/>
      </w:pPr>
    </w:lvl>
    <w:lvl w:ilvl="2" w:tplc="041F001B" w:tentative="1">
      <w:start w:val="1"/>
      <w:numFmt w:val="lowerRoman"/>
      <w:lvlText w:val="%3."/>
      <w:lvlJc w:val="right"/>
      <w:pPr>
        <w:ind w:left="2271" w:hanging="180"/>
      </w:pPr>
    </w:lvl>
    <w:lvl w:ilvl="3" w:tplc="041F000F" w:tentative="1">
      <w:start w:val="1"/>
      <w:numFmt w:val="decimal"/>
      <w:lvlText w:val="%4."/>
      <w:lvlJc w:val="left"/>
      <w:pPr>
        <w:ind w:left="2991" w:hanging="360"/>
      </w:pPr>
    </w:lvl>
    <w:lvl w:ilvl="4" w:tplc="041F0019" w:tentative="1">
      <w:start w:val="1"/>
      <w:numFmt w:val="lowerLetter"/>
      <w:lvlText w:val="%5."/>
      <w:lvlJc w:val="left"/>
      <w:pPr>
        <w:ind w:left="3711" w:hanging="360"/>
      </w:pPr>
    </w:lvl>
    <w:lvl w:ilvl="5" w:tplc="041F001B" w:tentative="1">
      <w:start w:val="1"/>
      <w:numFmt w:val="lowerRoman"/>
      <w:lvlText w:val="%6."/>
      <w:lvlJc w:val="right"/>
      <w:pPr>
        <w:ind w:left="4431" w:hanging="180"/>
      </w:pPr>
    </w:lvl>
    <w:lvl w:ilvl="6" w:tplc="041F000F" w:tentative="1">
      <w:start w:val="1"/>
      <w:numFmt w:val="decimal"/>
      <w:lvlText w:val="%7."/>
      <w:lvlJc w:val="left"/>
      <w:pPr>
        <w:ind w:left="5151" w:hanging="360"/>
      </w:pPr>
    </w:lvl>
    <w:lvl w:ilvl="7" w:tplc="041F0019" w:tentative="1">
      <w:start w:val="1"/>
      <w:numFmt w:val="lowerLetter"/>
      <w:lvlText w:val="%8."/>
      <w:lvlJc w:val="left"/>
      <w:pPr>
        <w:ind w:left="5871" w:hanging="360"/>
      </w:pPr>
    </w:lvl>
    <w:lvl w:ilvl="8" w:tplc="041F001B" w:tentative="1">
      <w:start w:val="1"/>
      <w:numFmt w:val="lowerRoman"/>
      <w:lvlText w:val="%9."/>
      <w:lvlJc w:val="right"/>
      <w:pPr>
        <w:ind w:left="659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35"/>
    <w:rsid w:val="0003011F"/>
    <w:rsid w:val="00032D2E"/>
    <w:rsid w:val="0003551A"/>
    <w:rsid w:val="00040A46"/>
    <w:rsid w:val="000459EC"/>
    <w:rsid w:val="00057210"/>
    <w:rsid w:val="000A1A5F"/>
    <w:rsid w:val="000A6D81"/>
    <w:rsid w:val="000D0C99"/>
    <w:rsid w:val="000E257B"/>
    <w:rsid w:val="000F5CA1"/>
    <w:rsid w:val="00121371"/>
    <w:rsid w:val="00124358"/>
    <w:rsid w:val="0014545F"/>
    <w:rsid w:val="00152702"/>
    <w:rsid w:val="00190B3A"/>
    <w:rsid w:val="00192E5F"/>
    <w:rsid w:val="001965C0"/>
    <w:rsid w:val="001E3D16"/>
    <w:rsid w:val="00203306"/>
    <w:rsid w:val="0020724F"/>
    <w:rsid w:val="0021183F"/>
    <w:rsid w:val="00267CA6"/>
    <w:rsid w:val="00270009"/>
    <w:rsid w:val="00275E18"/>
    <w:rsid w:val="00293E42"/>
    <w:rsid w:val="002B0FFD"/>
    <w:rsid w:val="002B2885"/>
    <w:rsid w:val="002C65BC"/>
    <w:rsid w:val="002D0EC7"/>
    <w:rsid w:val="002F0216"/>
    <w:rsid w:val="00354B4D"/>
    <w:rsid w:val="003638C9"/>
    <w:rsid w:val="00386EB0"/>
    <w:rsid w:val="00391EF6"/>
    <w:rsid w:val="00397278"/>
    <w:rsid w:val="003B362B"/>
    <w:rsid w:val="003C1650"/>
    <w:rsid w:val="003F40B5"/>
    <w:rsid w:val="004067CC"/>
    <w:rsid w:val="00421C2E"/>
    <w:rsid w:val="00431B7C"/>
    <w:rsid w:val="00472ECB"/>
    <w:rsid w:val="004942E7"/>
    <w:rsid w:val="00495A69"/>
    <w:rsid w:val="004B27BE"/>
    <w:rsid w:val="004D4A5E"/>
    <w:rsid w:val="0054197A"/>
    <w:rsid w:val="0054336A"/>
    <w:rsid w:val="00572AFA"/>
    <w:rsid w:val="00593EC4"/>
    <w:rsid w:val="005D311C"/>
    <w:rsid w:val="005E04A5"/>
    <w:rsid w:val="005E280E"/>
    <w:rsid w:val="00617632"/>
    <w:rsid w:val="00622765"/>
    <w:rsid w:val="006243BD"/>
    <w:rsid w:val="00687FD3"/>
    <w:rsid w:val="006B0FDC"/>
    <w:rsid w:val="006E5ED5"/>
    <w:rsid w:val="00716F02"/>
    <w:rsid w:val="007725E1"/>
    <w:rsid w:val="00775BF8"/>
    <w:rsid w:val="007A1E5C"/>
    <w:rsid w:val="007B76A4"/>
    <w:rsid w:val="008053EC"/>
    <w:rsid w:val="00807A14"/>
    <w:rsid w:val="008121F5"/>
    <w:rsid w:val="0081673A"/>
    <w:rsid w:val="00824035"/>
    <w:rsid w:val="00843CC5"/>
    <w:rsid w:val="00862BD1"/>
    <w:rsid w:val="008638C4"/>
    <w:rsid w:val="00893012"/>
    <w:rsid w:val="008A7B7A"/>
    <w:rsid w:val="0090473E"/>
    <w:rsid w:val="0092098B"/>
    <w:rsid w:val="00961735"/>
    <w:rsid w:val="0096526D"/>
    <w:rsid w:val="00965370"/>
    <w:rsid w:val="00985884"/>
    <w:rsid w:val="009862CD"/>
    <w:rsid w:val="009E2116"/>
    <w:rsid w:val="009E2286"/>
    <w:rsid w:val="009E4308"/>
    <w:rsid w:val="009E67AC"/>
    <w:rsid w:val="009F4D4F"/>
    <w:rsid w:val="00A16ABF"/>
    <w:rsid w:val="00A23BB4"/>
    <w:rsid w:val="00A43213"/>
    <w:rsid w:val="00A53CBD"/>
    <w:rsid w:val="00A56241"/>
    <w:rsid w:val="00A70D5C"/>
    <w:rsid w:val="00A716CD"/>
    <w:rsid w:val="00A72B48"/>
    <w:rsid w:val="00B50007"/>
    <w:rsid w:val="00B63F7F"/>
    <w:rsid w:val="00B66222"/>
    <w:rsid w:val="00BC5AEC"/>
    <w:rsid w:val="00BD1439"/>
    <w:rsid w:val="00C13B88"/>
    <w:rsid w:val="00C16E29"/>
    <w:rsid w:val="00C26865"/>
    <w:rsid w:val="00C43337"/>
    <w:rsid w:val="00C546E2"/>
    <w:rsid w:val="00C55296"/>
    <w:rsid w:val="00C55E78"/>
    <w:rsid w:val="00C60117"/>
    <w:rsid w:val="00CA3167"/>
    <w:rsid w:val="00CA4FB3"/>
    <w:rsid w:val="00CB4081"/>
    <w:rsid w:val="00CB7EEA"/>
    <w:rsid w:val="00CC4859"/>
    <w:rsid w:val="00CD3B19"/>
    <w:rsid w:val="00CD3B3A"/>
    <w:rsid w:val="00D0453D"/>
    <w:rsid w:val="00D43A46"/>
    <w:rsid w:val="00DA7C46"/>
    <w:rsid w:val="00DC23E7"/>
    <w:rsid w:val="00E10BB1"/>
    <w:rsid w:val="00E176B1"/>
    <w:rsid w:val="00E42FAF"/>
    <w:rsid w:val="00E6026B"/>
    <w:rsid w:val="00E6516B"/>
    <w:rsid w:val="00E6722F"/>
    <w:rsid w:val="00E92082"/>
    <w:rsid w:val="00EA66E7"/>
    <w:rsid w:val="00EC6E3E"/>
    <w:rsid w:val="00ED56A2"/>
    <w:rsid w:val="00EE3B1D"/>
    <w:rsid w:val="00EE63AE"/>
    <w:rsid w:val="00F0011E"/>
    <w:rsid w:val="00F001D3"/>
    <w:rsid w:val="00F116EC"/>
    <w:rsid w:val="00F241DD"/>
    <w:rsid w:val="00F30F83"/>
    <w:rsid w:val="00F51DEA"/>
    <w:rsid w:val="00F651C2"/>
    <w:rsid w:val="00F71BC5"/>
    <w:rsid w:val="00FB1261"/>
    <w:rsid w:val="00FB181F"/>
    <w:rsid w:val="00FC72F8"/>
    <w:rsid w:val="00FD20DD"/>
    <w:rsid w:val="00FD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6496"/>
  <w15:docId w15:val="{65F4513D-20D0-4544-88F6-B3B9BA68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21C2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0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011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00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E6722F"/>
    <w:pPr>
      <w:spacing w:after="0" w:line="240" w:lineRule="auto"/>
    </w:pPr>
  </w:style>
  <w:style w:type="paragraph" w:styleId="KonuBal">
    <w:name w:val="Title"/>
    <w:basedOn w:val="Normal"/>
    <w:link w:val="KonuBalChar"/>
    <w:qFormat/>
    <w:rsid w:val="006E5E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6E5ED5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1"/>
    <w:qFormat/>
    <w:rsid w:val="006243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75E18"/>
    <w:rPr>
      <w:color w:val="605E5C"/>
      <w:shd w:val="clear" w:color="auto" w:fill="E1DFDD"/>
    </w:rPr>
  </w:style>
  <w:style w:type="paragraph" w:customStyle="1" w:styleId="Default">
    <w:name w:val="Default"/>
    <w:rsid w:val="00DA7C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CC4859"/>
    <w:pPr>
      <w:widowControl w:val="0"/>
      <w:spacing w:after="0" w:line="240" w:lineRule="auto"/>
      <w:ind w:left="286" w:hanging="42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C4859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32">
          <w:marLeft w:val="0"/>
          <w:marRight w:val="0"/>
          <w:marTop w:val="15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500272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112184987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553163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48671901">
                  <w:marLeft w:val="0"/>
                  <w:marRight w:val="0"/>
                  <w:marTop w:val="150"/>
                  <w:marBottom w:val="0"/>
                  <w:divBdr>
                    <w:top w:val="single" w:sz="6" w:space="0" w:color="CCD6DD"/>
                    <w:left w:val="single" w:sz="6" w:space="0" w:color="CCD6DD"/>
                    <w:bottom w:val="single" w:sz="6" w:space="0" w:color="CCD6DD"/>
                    <w:right w:val="single" w:sz="6" w:space="0" w:color="CCD6DD"/>
                  </w:divBdr>
                  <w:divsChild>
                    <w:div w:id="1178689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7197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1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2AE0B-9318-4EA9-B8ED-1C7244B1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HP-1</dc:creator>
  <cp:lastModifiedBy>Özer KIRIKOĞLU</cp:lastModifiedBy>
  <cp:revision>5</cp:revision>
  <cp:lastPrinted>2020-12-08T11:33:00Z</cp:lastPrinted>
  <dcterms:created xsi:type="dcterms:W3CDTF">2020-12-08T11:29:00Z</dcterms:created>
  <dcterms:modified xsi:type="dcterms:W3CDTF">2020-12-08T11:33:00Z</dcterms:modified>
</cp:coreProperties>
</file>